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sz w:val="36"/>
          <w:szCs w:val="36"/>
        </w:rPr>
      </w:pPr>
      <w:r>
        <w:rPr>
          <w:rFonts w:hint="eastAsia"/>
          <w:sz w:val="36"/>
          <w:szCs w:val="36"/>
          <w:lang w:eastAsia="zh-CN"/>
        </w:rPr>
        <w:t>芦台经济开发区</w:t>
      </w:r>
      <w:r>
        <w:rPr>
          <w:sz w:val="36"/>
          <w:szCs w:val="36"/>
        </w:rPr>
        <w:t>农业农村局</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ascii="方正小标宋简体" w:eastAsia="方正小标宋简体"/>
          <w:color w:val="000000"/>
          <w:sz w:val="36"/>
          <w:szCs w:val="36"/>
        </w:rPr>
      </w:pPr>
      <w:r>
        <w:rPr>
          <w:rFonts w:hint="eastAsia" w:ascii="方正小标宋简体" w:eastAsia="方正小标宋简体"/>
          <w:sz w:val="36"/>
          <w:szCs w:val="36"/>
        </w:rPr>
        <w:t>关于</w:t>
      </w:r>
      <w:r>
        <w:rPr>
          <w:rFonts w:hint="eastAsia" w:ascii="方正小标宋简体" w:eastAsia="方正小标宋简体"/>
          <w:sz w:val="36"/>
          <w:szCs w:val="36"/>
          <w:lang w:eastAsia="zh-CN"/>
        </w:rPr>
        <w:t>申报</w:t>
      </w:r>
      <w:r>
        <w:rPr>
          <w:rFonts w:hint="eastAsia" w:ascii="方正小标宋简体" w:eastAsia="方正小标宋简体"/>
          <w:color w:val="000000"/>
          <w:sz w:val="36"/>
          <w:szCs w:val="36"/>
        </w:rPr>
        <w:t>2023年中央农业防灾减灾资金</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仿宋" w:hAnsi="仿宋" w:eastAsia="仿宋" w:cs="仿宋"/>
          <w:sz w:val="36"/>
          <w:szCs w:val="36"/>
          <w:lang w:eastAsia="zh-CN"/>
        </w:rPr>
      </w:pPr>
      <w:r>
        <w:rPr>
          <w:rFonts w:hint="eastAsia" w:ascii="方正小标宋简体" w:eastAsia="方正小标宋简体"/>
          <w:color w:val="000000"/>
          <w:sz w:val="36"/>
          <w:szCs w:val="36"/>
        </w:rPr>
        <w:t>（</w:t>
      </w:r>
      <w:r>
        <w:rPr>
          <w:rFonts w:hint="eastAsia" w:ascii="方正小标宋简体" w:eastAsia="方正小标宋简体"/>
          <w:color w:val="000000"/>
          <w:sz w:val="36"/>
          <w:szCs w:val="36"/>
          <w:lang w:eastAsia="zh-CN"/>
        </w:rPr>
        <w:t>水稻</w:t>
      </w:r>
      <w:r>
        <w:rPr>
          <w:rFonts w:hint="eastAsia" w:ascii="方正小标宋简体" w:eastAsia="方正小标宋简体"/>
          <w:color w:val="000000"/>
          <w:sz w:val="36"/>
          <w:szCs w:val="36"/>
        </w:rPr>
        <w:t>）</w:t>
      </w:r>
      <w:r>
        <w:rPr>
          <w:rFonts w:hint="eastAsia" w:ascii="方正小标宋简体" w:eastAsia="方正小标宋简体"/>
          <w:sz w:val="36"/>
          <w:szCs w:val="36"/>
        </w:rPr>
        <w:t>项目</w:t>
      </w:r>
      <w:r>
        <w:rPr>
          <w:rFonts w:hint="eastAsia" w:ascii="方正小标宋简体" w:eastAsia="方正小标宋简体"/>
          <w:sz w:val="36"/>
          <w:szCs w:val="36"/>
          <w:lang w:eastAsia="zh-CN"/>
        </w:rPr>
        <w:t>承担单位</w:t>
      </w:r>
      <w:r>
        <w:rPr>
          <w:rFonts w:hint="eastAsia" w:ascii="方正小标宋简体" w:eastAsia="方正小标宋简体"/>
          <w:sz w:val="36"/>
          <w:szCs w:val="36"/>
        </w:rPr>
        <w:t>的通知</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leftChars="0" w:right="0" w:firstLine="0" w:firstLineChars="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eastAsia="zh-CN"/>
        </w:rPr>
        <w:t>各</w:t>
      </w:r>
      <w:r>
        <w:rPr>
          <w:rFonts w:hint="eastAsia" w:ascii="仿宋" w:hAnsi="仿宋" w:eastAsia="仿宋" w:cs="仿宋"/>
          <w:spacing w:val="0"/>
          <w:w w:val="100"/>
          <w:sz w:val="32"/>
          <w:szCs w:val="32"/>
        </w:rPr>
        <w:t>涉农企业、</w:t>
      </w:r>
      <w:r>
        <w:rPr>
          <w:rFonts w:hint="eastAsia" w:ascii="仿宋" w:hAnsi="仿宋" w:eastAsia="仿宋" w:cs="仿宋"/>
          <w:spacing w:val="0"/>
          <w:w w:val="100"/>
          <w:sz w:val="32"/>
          <w:szCs w:val="32"/>
          <w:lang w:eastAsia="zh-CN"/>
        </w:rPr>
        <w:t>农业新型经营主体</w:t>
      </w:r>
      <w:r>
        <w:rPr>
          <w:rFonts w:hint="eastAsia" w:ascii="仿宋" w:hAnsi="仿宋" w:eastAsia="仿宋" w:cs="仿宋"/>
          <w:spacing w:val="0"/>
          <w:w w:val="10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202</w:t>
      </w:r>
      <w:r>
        <w:rPr>
          <w:rFonts w:hint="eastAsia" w:ascii="仿宋" w:hAnsi="仿宋" w:eastAsia="仿宋" w:cs="仿宋"/>
          <w:spacing w:val="0"/>
          <w:w w:val="100"/>
          <w:sz w:val="32"/>
          <w:szCs w:val="32"/>
          <w:lang w:val="en-US" w:eastAsia="zh-CN"/>
        </w:rPr>
        <w:t>3</w:t>
      </w:r>
      <w:r>
        <w:rPr>
          <w:rFonts w:hint="eastAsia" w:ascii="仿宋" w:hAnsi="仿宋" w:eastAsia="仿宋" w:cs="仿宋"/>
          <w:spacing w:val="0"/>
          <w:w w:val="100"/>
          <w:sz w:val="32"/>
          <w:szCs w:val="32"/>
        </w:rPr>
        <w:t>年，</w:t>
      </w:r>
      <w:r>
        <w:rPr>
          <w:rFonts w:hint="eastAsia" w:ascii="仿宋" w:hAnsi="仿宋" w:eastAsia="仿宋" w:cs="仿宋"/>
          <w:spacing w:val="0"/>
          <w:w w:val="100"/>
          <w:sz w:val="32"/>
          <w:szCs w:val="32"/>
          <w:lang w:val="en-US" w:eastAsia="zh-CN"/>
        </w:rPr>
        <w:t>芦台经济开发</w:t>
      </w:r>
      <w:r>
        <w:rPr>
          <w:rFonts w:hint="eastAsia" w:ascii="仿宋" w:hAnsi="仿宋" w:eastAsia="仿宋" w:cs="仿宋"/>
          <w:spacing w:val="0"/>
          <w:w w:val="100"/>
          <w:sz w:val="32"/>
          <w:szCs w:val="32"/>
          <w:lang w:eastAsia="zh-CN"/>
        </w:rPr>
        <w:t>区</w:t>
      </w:r>
      <w:r>
        <w:rPr>
          <w:rFonts w:hint="eastAsia" w:ascii="仿宋" w:hAnsi="仿宋" w:eastAsia="仿宋" w:cs="仿宋"/>
          <w:spacing w:val="0"/>
          <w:w w:val="100"/>
          <w:sz w:val="32"/>
          <w:szCs w:val="32"/>
        </w:rPr>
        <w:t>实施</w:t>
      </w:r>
      <w:r>
        <w:rPr>
          <w:rFonts w:hint="eastAsia" w:ascii="仿宋" w:hAnsi="仿宋" w:eastAsia="仿宋" w:cs="仿宋"/>
          <w:spacing w:val="0"/>
          <w:w w:val="100"/>
          <w:sz w:val="32"/>
          <w:szCs w:val="32"/>
          <w:lang w:eastAsia="zh-CN"/>
        </w:rPr>
        <w:t>水稻病虫害统防统治</w:t>
      </w:r>
      <w:r>
        <w:rPr>
          <w:rFonts w:hint="eastAsia" w:ascii="仿宋" w:hAnsi="仿宋" w:eastAsia="仿宋" w:cs="仿宋"/>
          <w:spacing w:val="0"/>
          <w:w w:val="100"/>
          <w:sz w:val="32"/>
          <w:szCs w:val="32"/>
        </w:rPr>
        <w:t>项目</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专项资金</w:t>
      </w:r>
      <w:r>
        <w:rPr>
          <w:rFonts w:hint="eastAsia" w:ascii="仿宋" w:hAnsi="仿宋" w:eastAsia="仿宋" w:cs="仿宋"/>
          <w:spacing w:val="0"/>
          <w:w w:val="100"/>
          <w:sz w:val="32"/>
          <w:szCs w:val="32"/>
          <w:lang w:val="en-US" w:eastAsia="zh-CN"/>
        </w:rPr>
        <w:t>45</w:t>
      </w:r>
      <w:r>
        <w:rPr>
          <w:rFonts w:hint="eastAsia" w:ascii="仿宋" w:hAnsi="仿宋" w:eastAsia="仿宋" w:cs="仿宋"/>
          <w:spacing w:val="0"/>
          <w:w w:val="100"/>
          <w:sz w:val="32"/>
          <w:szCs w:val="32"/>
        </w:rPr>
        <w:t>万元，</w:t>
      </w:r>
      <w:r>
        <w:rPr>
          <w:rFonts w:hint="eastAsia" w:ascii="仿宋" w:hAnsi="仿宋" w:eastAsia="仿宋" w:cs="仿宋"/>
          <w:spacing w:val="0"/>
          <w:w w:val="100"/>
          <w:sz w:val="32"/>
          <w:szCs w:val="32"/>
          <w:lang w:eastAsia="zh-CN"/>
        </w:rPr>
        <w:t>完成水稻</w:t>
      </w:r>
      <w:r>
        <w:rPr>
          <w:rFonts w:hint="eastAsia" w:ascii="仿宋" w:hAnsi="仿宋" w:eastAsia="仿宋" w:cs="仿宋"/>
          <w:spacing w:val="0"/>
          <w:w w:val="100"/>
          <w:sz w:val="32"/>
          <w:szCs w:val="32"/>
          <w:lang w:val="en-US" w:eastAsia="zh-CN"/>
        </w:rPr>
        <w:t>4.5万亩病虫害统防统治。</w:t>
      </w:r>
      <w:r>
        <w:rPr>
          <w:rFonts w:hint="eastAsia" w:ascii="仿宋" w:hAnsi="仿宋" w:eastAsia="仿宋" w:cs="仿宋"/>
          <w:spacing w:val="0"/>
          <w:w w:val="100"/>
          <w:sz w:val="32"/>
          <w:szCs w:val="32"/>
          <w:lang w:eastAsia="zh-CN"/>
        </w:rPr>
        <w:t>现</w:t>
      </w:r>
      <w:r>
        <w:rPr>
          <w:rFonts w:hint="eastAsia" w:ascii="仿宋" w:hAnsi="仿宋" w:eastAsia="仿宋" w:cs="仿宋"/>
          <w:spacing w:val="0"/>
          <w:w w:val="100"/>
          <w:sz w:val="32"/>
          <w:szCs w:val="32"/>
          <w:lang w:val="en-US" w:eastAsia="zh-CN"/>
        </w:rPr>
        <w:t>就</w:t>
      </w:r>
      <w:r>
        <w:rPr>
          <w:rFonts w:hint="eastAsia" w:ascii="仿宋" w:hAnsi="仿宋" w:eastAsia="仿宋" w:cs="仿宋"/>
          <w:spacing w:val="0"/>
          <w:w w:val="100"/>
          <w:sz w:val="32"/>
          <w:szCs w:val="32"/>
        </w:rPr>
        <w:t>项目</w:t>
      </w:r>
      <w:r>
        <w:rPr>
          <w:rFonts w:hint="eastAsia" w:ascii="仿宋" w:hAnsi="仿宋" w:eastAsia="仿宋" w:cs="仿宋"/>
          <w:spacing w:val="0"/>
          <w:w w:val="100"/>
          <w:sz w:val="32"/>
          <w:szCs w:val="32"/>
          <w:lang w:eastAsia="zh-CN"/>
        </w:rPr>
        <w:t>承担主体</w:t>
      </w:r>
      <w:r>
        <w:rPr>
          <w:rFonts w:hint="eastAsia" w:ascii="仿宋" w:hAnsi="仿宋" w:eastAsia="仿宋" w:cs="仿宋"/>
          <w:spacing w:val="0"/>
          <w:w w:val="100"/>
          <w:sz w:val="32"/>
          <w:szCs w:val="32"/>
        </w:rPr>
        <w:t>申报</w:t>
      </w:r>
      <w:r>
        <w:rPr>
          <w:rFonts w:hint="eastAsia" w:ascii="仿宋" w:hAnsi="仿宋" w:eastAsia="仿宋" w:cs="仿宋"/>
          <w:spacing w:val="0"/>
          <w:w w:val="100"/>
          <w:sz w:val="32"/>
          <w:szCs w:val="32"/>
          <w:lang w:eastAsia="zh-CN"/>
        </w:rPr>
        <w:t>工作</w:t>
      </w:r>
      <w:r>
        <w:rPr>
          <w:rFonts w:hint="eastAsia" w:ascii="仿宋" w:hAnsi="仿宋" w:eastAsia="仿宋" w:cs="仿宋"/>
          <w:spacing w:val="0"/>
          <w:w w:val="100"/>
          <w:sz w:val="32"/>
          <w:szCs w:val="32"/>
        </w:rPr>
        <w:t>有关事项通知如下：</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rPr>
        <w:t>一、</w:t>
      </w:r>
      <w:r>
        <w:rPr>
          <w:rFonts w:hint="eastAsia" w:ascii="仿宋" w:hAnsi="仿宋" w:eastAsia="仿宋" w:cs="仿宋"/>
          <w:spacing w:val="0"/>
          <w:w w:val="100"/>
          <w:sz w:val="32"/>
          <w:szCs w:val="32"/>
          <w:lang w:val="en-US" w:eastAsia="zh-CN"/>
        </w:rPr>
        <w:t>项目承担单位的</w:t>
      </w:r>
      <w:r>
        <w:rPr>
          <w:rFonts w:hint="eastAsia" w:ascii="仿宋" w:hAnsi="仿宋" w:eastAsia="仿宋" w:cs="仿宋"/>
          <w:spacing w:val="0"/>
          <w:w w:val="100"/>
          <w:sz w:val="32"/>
          <w:szCs w:val="32"/>
        </w:rPr>
        <w:t>申报原则</w:t>
      </w:r>
      <w:r>
        <w:rPr>
          <w:rFonts w:hint="eastAsia" w:ascii="仿宋" w:hAnsi="仿宋" w:eastAsia="仿宋" w:cs="仿宋"/>
          <w:spacing w:val="0"/>
          <w:w w:val="100"/>
          <w:sz w:val="32"/>
          <w:szCs w:val="32"/>
          <w:lang w:eastAsia="zh-CN"/>
        </w:rPr>
        <w:t>及目标</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 xml:space="preserve">（一）申报原则 </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芦台经济开发区内具备专业化统防统治能力的独立法人单位可申报承担本次作业，根据申报情况，区农业农村局</w:t>
      </w:r>
      <w:r>
        <w:rPr>
          <w:rFonts w:hint="eastAsia" w:ascii="仿宋" w:hAnsi="仿宋" w:eastAsia="仿宋" w:cs="仿宋"/>
          <w:spacing w:val="0"/>
          <w:w w:val="100"/>
          <w:sz w:val="32"/>
          <w:szCs w:val="32"/>
          <w:lang w:eastAsia="zh-CN"/>
        </w:rPr>
        <w:t>择</w:t>
      </w:r>
      <w:r>
        <w:rPr>
          <w:rFonts w:hint="eastAsia" w:ascii="仿宋" w:hAnsi="仿宋" w:eastAsia="仿宋" w:cs="仿宋"/>
          <w:spacing w:val="0"/>
          <w:w w:val="100"/>
          <w:sz w:val="32"/>
          <w:szCs w:val="32"/>
          <w:lang w:val="en-US" w:eastAsia="zh-CN"/>
        </w:rPr>
        <w:t>优确定一家</w:t>
      </w:r>
      <w:r>
        <w:rPr>
          <w:rFonts w:hint="eastAsia" w:ascii="仿宋" w:hAnsi="仿宋" w:eastAsia="仿宋" w:cs="仿宋"/>
          <w:spacing w:val="0"/>
          <w:w w:val="100"/>
          <w:sz w:val="32"/>
          <w:szCs w:val="32"/>
        </w:rPr>
        <w:t>工作基础</w:t>
      </w:r>
      <w:r>
        <w:rPr>
          <w:rFonts w:hint="eastAsia" w:ascii="仿宋" w:hAnsi="仿宋" w:eastAsia="仿宋" w:cs="仿宋"/>
          <w:spacing w:val="0"/>
          <w:w w:val="100"/>
          <w:sz w:val="32"/>
          <w:szCs w:val="32"/>
          <w:lang w:eastAsia="zh-CN"/>
        </w:rPr>
        <w:t>条件</w:t>
      </w:r>
      <w:r>
        <w:rPr>
          <w:rFonts w:hint="eastAsia" w:ascii="仿宋" w:hAnsi="仿宋" w:eastAsia="仿宋" w:cs="仿宋"/>
          <w:spacing w:val="0"/>
          <w:w w:val="100"/>
          <w:sz w:val="32"/>
          <w:szCs w:val="32"/>
        </w:rPr>
        <w:t>好</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lang w:val="en-US" w:eastAsia="zh-CN"/>
        </w:rPr>
        <w:t>服务能力强、群众满意度高</w:t>
      </w:r>
      <w:r>
        <w:rPr>
          <w:rFonts w:hint="eastAsia" w:ascii="仿宋" w:hAnsi="仿宋" w:eastAsia="仿宋" w:cs="仿宋"/>
          <w:spacing w:val="0"/>
          <w:w w:val="100"/>
          <w:sz w:val="32"/>
          <w:szCs w:val="32"/>
          <w:lang w:eastAsia="zh-CN"/>
        </w:rPr>
        <w:t>的</w:t>
      </w:r>
      <w:r>
        <w:rPr>
          <w:rFonts w:hint="eastAsia" w:ascii="仿宋" w:hAnsi="仿宋" w:eastAsia="仿宋" w:cs="仿宋"/>
          <w:spacing w:val="0"/>
          <w:w w:val="100"/>
          <w:sz w:val="32"/>
          <w:szCs w:val="32"/>
          <w:lang w:val="en-US" w:eastAsia="zh-CN"/>
        </w:rPr>
        <w:t>单位作为本年度统防统治作业承担单位</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lang w:val="en-US" w:eastAsia="zh-CN"/>
        </w:rPr>
        <w:t>其中</w:t>
      </w:r>
      <w:r>
        <w:rPr>
          <w:rFonts w:hint="eastAsia" w:ascii="仿宋" w:hAnsi="仿宋" w:eastAsia="仿宋" w:cs="仿宋"/>
          <w:spacing w:val="0"/>
          <w:w w:val="100"/>
          <w:sz w:val="32"/>
          <w:szCs w:val="32"/>
        </w:rPr>
        <w:t>优先</w:t>
      </w:r>
      <w:r>
        <w:rPr>
          <w:rFonts w:hint="eastAsia" w:ascii="仿宋" w:hAnsi="仿宋" w:eastAsia="仿宋" w:cs="仿宋"/>
          <w:spacing w:val="0"/>
          <w:w w:val="100"/>
          <w:sz w:val="32"/>
          <w:szCs w:val="32"/>
          <w:lang w:eastAsia="zh-CN"/>
        </w:rPr>
        <w:t>考虑</w:t>
      </w:r>
      <w:r>
        <w:rPr>
          <w:rFonts w:hint="eastAsia" w:ascii="仿宋" w:hAnsi="仿宋" w:eastAsia="仿宋" w:cs="仿宋"/>
          <w:spacing w:val="0"/>
          <w:w w:val="100"/>
          <w:sz w:val="32"/>
          <w:szCs w:val="32"/>
          <w:lang w:val="en-US" w:eastAsia="zh-CN"/>
        </w:rPr>
        <w:t>规模</w:t>
      </w:r>
      <w:r>
        <w:rPr>
          <w:rFonts w:hint="eastAsia" w:ascii="仿宋" w:hAnsi="仿宋" w:eastAsia="仿宋" w:cs="仿宋"/>
          <w:spacing w:val="0"/>
          <w:w w:val="100"/>
          <w:sz w:val="32"/>
          <w:szCs w:val="32"/>
          <w:lang w:eastAsia="zh-CN"/>
        </w:rPr>
        <w:t>专业化统防统治组织承担项目，</w:t>
      </w:r>
      <w:r>
        <w:rPr>
          <w:rFonts w:hint="eastAsia" w:ascii="仿宋" w:hAnsi="仿宋" w:eastAsia="仿宋" w:cs="仿宋"/>
          <w:spacing w:val="0"/>
          <w:w w:val="100"/>
          <w:sz w:val="32"/>
          <w:szCs w:val="32"/>
          <w:lang w:val="en-US" w:eastAsia="zh-CN"/>
        </w:rPr>
        <w:t>获得统防统治省级荣誉或全国相关荣誉称号的单位作为本次确定的加分项。</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（二）</w:t>
      </w:r>
      <w:r>
        <w:rPr>
          <w:rFonts w:hint="eastAsia" w:ascii="仿宋" w:hAnsi="仿宋" w:eastAsia="仿宋" w:cs="仿宋"/>
          <w:spacing w:val="0"/>
          <w:w w:val="100"/>
          <w:sz w:val="32"/>
          <w:szCs w:val="32"/>
          <w:lang w:val="en-US" w:eastAsia="zh-CN"/>
        </w:rPr>
        <w:t>任务</w:t>
      </w:r>
      <w:r>
        <w:rPr>
          <w:rFonts w:hint="eastAsia" w:ascii="仿宋" w:hAnsi="仿宋" w:eastAsia="仿宋" w:cs="仿宋"/>
          <w:spacing w:val="0"/>
          <w:w w:val="100"/>
          <w:sz w:val="32"/>
          <w:szCs w:val="32"/>
          <w:lang w:eastAsia="zh-CN"/>
        </w:rPr>
        <w:t>目标</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textAlignment w:val="auto"/>
        <w:rPr>
          <w:rFonts w:hint="eastAsia" w:ascii="仿宋" w:hAnsi="仿宋" w:eastAsia="方正仿宋简体" w:cs="仿宋"/>
          <w:spacing w:val="0"/>
          <w:w w:val="100"/>
          <w:sz w:val="32"/>
          <w:szCs w:val="32"/>
          <w:lang w:eastAsia="zh-CN"/>
        </w:rPr>
      </w:pPr>
      <w:r>
        <w:rPr>
          <w:rFonts w:hint="eastAsia" w:ascii="仿宋" w:hAnsi="仿宋" w:eastAsia="仿宋" w:cs="仿宋"/>
          <w:spacing w:val="0"/>
          <w:w w:val="100"/>
          <w:sz w:val="32"/>
          <w:szCs w:val="32"/>
        </w:rPr>
        <w:t>利用专项资金</w:t>
      </w:r>
      <w:r>
        <w:rPr>
          <w:rFonts w:hint="eastAsia" w:ascii="仿宋" w:hAnsi="仿宋" w:eastAsia="仿宋" w:cs="仿宋"/>
          <w:spacing w:val="0"/>
          <w:w w:val="100"/>
          <w:sz w:val="32"/>
          <w:szCs w:val="32"/>
          <w:lang w:val="en-US" w:eastAsia="zh-CN"/>
        </w:rPr>
        <w:t>45</w:t>
      </w:r>
      <w:r>
        <w:rPr>
          <w:rFonts w:hint="eastAsia" w:ascii="仿宋" w:hAnsi="仿宋" w:eastAsia="仿宋" w:cs="仿宋"/>
          <w:spacing w:val="0"/>
          <w:w w:val="100"/>
          <w:sz w:val="32"/>
          <w:szCs w:val="32"/>
        </w:rPr>
        <w:t>万元，</w:t>
      </w:r>
      <w:r>
        <w:rPr>
          <w:rFonts w:hint="eastAsia" w:ascii="方正仿宋简体" w:hAnsi="方正仿宋简体" w:eastAsia="方正仿宋简体" w:cs="方正仿宋简体"/>
          <w:color w:val="000000"/>
          <w:sz w:val="32"/>
          <w:szCs w:val="32"/>
          <w:lang w:eastAsia="zh-CN"/>
        </w:rPr>
        <w:t>完成</w:t>
      </w:r>
      <w:r>
        <w:rPr>
          <w:rFonts w:hint="eastAsia" w:ascii="仿宋" w:hAnsi="仿宋" w:eastAsia="仿宋" w:cs="仿宋"/>
          <w:spacing w:val="0"/>
          <w:w w:val="100"/>
          <w:sz w:val="32"/>
          <w:szCs w:val="32"/>
          <w:lang w:eastAsia="zh-CN"/>
        </w:rPr>
        <w:t>水稻</w:t>
      </w:r>
      <w:r>
        <w:rPr>
          <w:rFonts w:hint="eastAsia" w:ascii="仿宋" w:hAnsi="仿宋" w:eastAsia="仿宋" w:cs="仿宋"/>
          <w:spacing w:val="0"/>
          <w:w w:val="100"/>
          <w:sz w:val="32"/>
          <w:szCs w:val="32"/>
          <w:lang w:val="en-US" w:eastAsia="zh-CN"/>
        </w:rPr>
        <w:t>4.5万亩病虫害统防统治</w:t>
      </w:r>
      <w:r>
        <w:rPr>
          <w:rFonts w:hint="eastAsia" w:ascii="方正仿宋简体" w:hAnsi="方正仿宋简体" w:eastAsia="方正仿宋简体" w:cs="方正仿宋简体"/>
          <w:color w:val="000000"/>
          <w:sz w:val="32"/>
          <w:szCs w:val="32"/>
        </w:rPr>
        <w:t>。有效控制粮食作物重大病虫危害，提高粮食生产防灾减灾能力，保障农业丰产丰收</w:t>
      </w:r>
      <w:r>
        <w:rPr>
          <w:rFonts w:hint="eastAsia" w:ascii="方正仿宋简体" w:hAnsi="方正仿宋简体" w:eastAsia="方正仿宋简体" w:cs="方正仿宋简体"/>
          <w:color w:val="000000"/>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w:t>
      </w:r>
      <w:r>
        <w:rPr>
          <w:rFonts w:hint="eastAsia" w:ascii="仿宋" w:hAnsi="仿宋" w:eastAsia="仿宋" w:cs="仿宋"/>
          <w:spacing w:val="0"/>
          <w:w w:val="100"/>
          <w:sz w:val="32"/>
          <w:szCs w:val="32"/>
          <w:lang w:eastAsia="zh-CN"/>
        </w:rPr>
        <w:t>申报</w:t>
      </w:r>
      <w:r>
        <w:rPr>
          <w:rFonts w:hint="eastAsia" w:ascii="仿宋" w:hAnsi="仿宋" w:eastAsia="仿宋" w:cs="仿宋"/>
          <w:spacing w:val="0"/>
          <w:w w:val="100"/>
          <w:sz w:val="32"/>
          <w:szCs w:val="32"/>
        </w:rPr>
        <w:t>范围及内容</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w:t>
      </w:r>
      <w:r>
        <w:rPr>
          <w:rFonts w:hint="eastAsia" w:ascii="仿宋" w:hAnsi="仿宋" w:eastAsia="仿宋" w:cs="仿宋"/>
          <w:spacing w:val="0"/>
          <w:w w:val="100"/>
          <w:sz w:val="32"/>
          <w:szCs w:val="32"/>
          <w:lang w:eastAsia="zh-CN"/>
        </w:rPr>
        <w:t>申报</w:t>
      </w:r>
      <w:r>
        <w:rPr>
          <w:rFonts w:hint="eastAsia" w:ascii="仿宋" w:hAnsi="仿宋" w:eastAsia="仿宋" w:cs="仿宋"/>
          <w:spacing w:val="0"/>
          <w:w w:val="100"/>
          <w:sz w:val="32"/>
          <w:szCs w:val="32"/>
        </w:rPr>
        <w:t>范围</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全</w:t>
      </w:r>
      <w:r>
        <w:rPr>
          <w:rFonts w:hint="eastAsia" w:ascii="仿宋" w:hAnsi="仿宋" w:eastAsia="仿宋" w:cs="仿宋"/>
          <w:spacing w:val="0"/>
          <w:w w:val="100"/>
          <w:sz w:val="32"/>
          <w:szCs w:val="32"/>
          <w:lang w:eastAsia="zh-CN"/>
        </w:rPr>
        <w:t>区能够</w:t>
      </w:r>
      <w:r>
        <w:rPr>
          <w:rFonts w:hint="eastAsia" w:ascii="仿宋" w:hAnsi="仿宋" w:eastAsia="仿宋" w:cs="仿宋"/>
          <w:spacing w:val="0"/>
          <w:w w:val="100"/>
          <w:sz w:val="32"/>
          <w:szCs w:val="32"/>
          <w:lang w:val="en-US" w:eastAsia="zh-CN"/>
        </w:rPr>
        <w:t>在规定的时限内</w:t>
      </w:r>
      <w:r>
        <w:rPr>
          <w:rFonts w:hint="eastAsia" w:ascii="仿宋" w:hAnsi="仿宋" w:eastAsia="仿宋" w:cs="仿宋"/>
          <w:spacing w:val="0"/>
          <w:w w:val="100"/>
          <w:sz w:val="32"/>
          <w:szCs w:val="32"/>
          <w:lang w:eastAsia="zh-CN"/>
        </w:rPr>
        <w:t>独立完成</w:t>
      </w:r>
      <w:r>
        <w:rPr>
          <w:rFonts w:hint="eastAsia" w:ascii="仿宋" w:hAnsi="仿宋" w:eastAsia="仿宋" w:cs="仿宋"/>
          <w:spacing w:val="0"/>
          <w:w w:val="100"/>
          <w:sz w:val="32"/>
          <w:szCs w:val="32"/>
          <w:lang w:val="en-US" w:eastAsia="zh-CN"/>
        </w:rPr>
        <w:t>4.5万亩水稻病虫害统防统治作业的</w:t>
      </w:r>
      <w:r>
        <w:rPr>
          <w:rFonts w:hint="eastAsia" w:ascii="仿宋" w:hAnsi="仿宋" w:eastAsia="仿宋" w:cs="仿宋"/>
          <w:spacing w:val="0"/>
          <w:w w:val="100"/>
          <w:sz w:val="32"/>
          <w:szCs w:val="32"/>
          <w:lang w:eastAsia="zh-CN"/>
        </w:rPr>
        <w:t>涉农企业和新型农业经营主体</w:t>
      </w:r>
      <w:r>
        <w:rPr>
          <w:rFonts w:hint="eastAsia" w:ascii="仿宋" w:hAnsi="仿宋" w:eastAsia="仿宋" w:cs="仿宋"/>
          <w:spacing w:val="0"/>
          <w:w w:val="10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w:t>
      </w:r>
      <w:r>
        <w:rPr>
          <w:rFonts w:hint="eastAsia" w:ascii="仿宋" w:hAnsi="仿宋" w:eastAsia="仿宋" w:cs="仿宋"/>
          <w:spacing w:val="0"/>
          <w:w w:val="100"/>
          <w:sz w:val="32"/>
          <w:szCs w:val="32"/>
          <w:lang w:eastAsia="zh-CN"/>
        </w:rPr>
        <w:t>项目的</w:t>
      </w:r>
      <w:r>
        <w:rPr>
          <w:rFonts w:hint="eastAsia" w:ascii="仿宋" w:hAnsi="仿宋" w:eastAsia="仿宋" w:cs="仿宋"/>
          <w:spacing w:val="0"/>
          <w:w w:val="100"/>
          <w:sz w:val="32"/>
          <w:szCs w:val="32"/>
        </w:rPr>
        <w:t>实施主体及承担主体</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农业农村</w:t>
      </w:r>
      <w:r>
        <w:rPr>
          <w:rFonts w:hint="eastAsia" w:ascii="仿宋" w:hAnsi="仿宋" w:eastAsia="仿宋" w:cs="仿宋"/>
          <w:spacing w:val="0"/>
          <w:w w:val="100"/>
          <w:sz w:val="32"/>
          <w:szCs w:val="32"/>
          <w:lang w:eastAsia="zh-CN"/>
        </w:rPr>
        <w:t>局</w:t>
      </w:r>
      <w:r>
        <w:rPr>
          <w:rFonts w:hint="eastAsia" w:ascii="仿宋" w:hAnsi="仿宋" w:eastAsia="仿宋" w:cs="仿宋"/>
          <w:spacing w:val="0"/>
          <w:w w:val="100"/>
          <w:sz w:val="32"/>
          <w:szCs w:val="32"/>
        </w:rPr>
        <w:t>为项目实施主体，负责组织实施；从事</w:t>
      </w:r>
      <w:r>
        <w:rPr>
          <w:rFonts w:hint="eastAsia" w:ascii="仿宋" w:hAnsi="仿宋" w:eastAsia="仿宋" w:cs="仿宋"/>
          <w:spacing w:val="0"/>
          <w:w w:val="100"/>
          <w:sz w:val="32"/>
          <w:szCs w:val="32"/>
          <w:lang w:eastAsia="zh-CN"/>
        </w:rPr>
        <w:t>病虫害统防统治</w:t>
      </w:r>
      <w:r>
        <w:rPr>
          <w:rFonts w:hint="eastAsia" w:ascii="仿宋" w:hAnsi="仿宋" w:eastAsia="仿宋" w:cs="仿宋"/>
          <w:spacing w:val="0"/>
          <w:w w:val="100"/>
          <w:sz w:val="32"/>
          <w:szCs w:val="32"/>
        </w:rPr>
        <w:t>的涉农企业、</w:t>
      </w:r>
      <w:r>
        <w:rPr>
          <w:rFonts w:hint="eastAsia" w:ascii="仿宋" w:hAnsi="仿宋" w:eastAsia="仿宋" w:cs="仿宋"/>
          <w:spacing w:val="0"/>
          <w:w w:val="100"/>
          <w:sz w:val="32"/>
          <w:szCs w:val="32"/>
          <w:lang w:eastAsia="zh-CN"/>
        </w:rPr>
        <w:t>新型农业经营主体</w:t>
      </w:r>
      <w:r>
        <w:rPr>
          <w:rFonts w:hint="eastAsia" w:ascii="仿宋" w:hAnsi="仿宋" w:eastAsia="仿宋" w:cs="仿宋"/>
          <w:spacing w:val="0"/>
          <w:w w:val="100"/>
          <w:sz w:val="32"/>
          <w:szCs w:val="32"/>
        </w:rPr>
        <w:t>等为项目承担主体。</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（三）实施内容及补贴标准</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对项目承担主体开展</w:t>
      </w:r>
      <w:r>
        <w:rPr>
          <w:rFonts w:hint="eastAsia" w:ascii="仿宋" w:hAnsi="仿宋" w:eastAsia="仿宋" w:cs="仿宋"/>
          <w:spacing w:val="0"/>
          <w:w w:val="100"/>
          <w:sz w:val="32"/>
          <w:szCs w:val="32"/>
          <w:lang w:eastAsia="zh-CN"/>
        </w:rPr>
        <w:t>统防统治</w:t>
      </w:r>
      <w:r>
        <w:rPr>
          <w:rFonts w:hint="eastAsia" w:ascii="仿宋" w:hAnsi="仿宋" w:eastAsia="仿宋" w:cs="仿宋"/>
          <w:spacing w:val="0"/>
          <w:w w:val="100"/>
          <w:sz w:val="32"/>
          <w:szCs w:val="32"/>
        </w:rPr>
        <w:t>作业</w:t>
      </w:r>
      <w:r>
        <w:rPr>
          <w:rFonts w:hint="eastAsia" w:ascii="仿宋" w:hAnsi="仿宋" w:eastAsia="仿宋" w:cs="仿宋"/>
          <w:spacing w:val="0"/>
          <w:w w:val="100"/>
          <w:sz w:val="32"/>
          <w:szCs w:val="32"/>
          <w:lang w:eastAsia="zh-CN"/>
        </w:rPr>
        <w:t>面积</w:t>
      </w:r>
      <w:r>
        <w:rPr>
          <w:rFonts w:hint="eastAsia" w:ascii="仿宋" w:hAnsi="仿宋" w:eastAsia="仿宋" w:cs="仿宋"/>
          <w:spacing w:val="0"/>
          <w:w w:val="100"/>
          <w:sz w:val="32"/>
          <w:szCs w:val="32"/>
        </w:rPr>
        <w:t>进行补助，</w:t>
      </w:r>
      <w:r>
        <w:rPr>
          <w:rFonts w:hint="eastAsia" w:ascii="仿宋" w:hAnsi="仿宋" w:eastAsia="仿宋" w:cs="仿宋"/>
          <w:spacing w:val="0"/>
          <w:w w:val="100"/>
          <w:sz w:val="32"/>
          <w:szCs w:val="32"/>
          <w:lang w:eastAsia="zh-CN"/>
        </w:rPr>
        <w:t>每亩</w:t>
      </w:r>
      <w:r>
        <w:rPr>
          <w:rFonts w:hint="eastAsia" w:ascii="仿宋" w:hAnsi="仿宋" w:eastAsia="仿宋" w:cs="仿宋"/>
          <w:spacing w:val="0"/>
          <w:w w:val="100"/>
          <w:sz w:val="32"/>
          <w:szCs w:val="32"/>
          <w:lang w:val="en-US" w:eastAsia="zh-CN"/>
        </w:rPr>
        <w:t>10元</w:t>
      </w:r>
      <w:r>
        <w:rPr>
          <w:rFonts w:hint="eastAsia" w:ascii="仿宋" w:hAnsi="仿宋" w:eastAsia="仿宋" w:cs="仿宋"/>
          <w:spacing w:val="0"/>
          <w:w w:val="10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（四）补助方式</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补助资金采取以奖代补</w:t>
      </w:r>
      <w:r>
        <w:rPr>
          <w:rFonts w:hint="eastAsia" w:ascii="仿宋" w:hAnsi="仿宋" w:eastAsia="仿宋" w:cs="仿宋"/>
          <w:spacing w:val="0"/>
          <w:w w:val="100"/>
          <w:sz w:val="32"/>
          <w:szCs w:val="32"/>
          <w:lang w:eastAsia="zh-CN"/>
        </w:rPr>
        <w:t>的</w:t>
      </w:r>
      <w:r>
        <w:rPr>
          <w:rFonts w:hint="eastAsia" w:ascii="仿宋" w:hAnsi="仿宋" w:eastAsia="仿宋" w:cs="仿宋"/>
          <w:spacing w:val="0"/>
          <w:w w:val="100"/>
          <w:sz w:val="32"/>
          <w:szCs w:val="32"/>
        </w:rPr>
        <w:t>方式</w:t>
      </w:r>
      <w:r>
        <w:rPr>
          <w:rFonts w:hint="eastAsia" w:ascii="仿宋" w:hAnsi="仿宋" w:eastAsia="仿宋" w:cs="仿宋"/>
          <w:spacing w:val="0"/>
          <w:w w:val="100"/>
          <w:sz w:val="32"/>
          <w:szCs w:val="32"/>
          <w:lang w:eastAsia="zh-CN"/>
        </w:rPr>
        <w:t>发放</w:t>
      </w:r>
      <w:r>
        <w:rPr>
          <w:rFonts w:hint="eastAsia" w:ascii="仿宋" w:hAnsi="仿宋" w:eastAsia="仿宋" w:cs="仿宋"/>
          <w:spacing w:val="0"/>
          <w:w w:val="100"/>
          <w:sz w:val="32"/>
          <w:szCs w:val="32"/>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三、申报条件及程序</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（一)申报条件</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eastAsia="zh-CN"/>
        </w:rPr>
        <w:t>承担主体要具备专业化统防统治的</w:t>
      </w:r>
      <w:r>
        <w:rPr>
          <w:rFonts w:hint="eastAsia" w:ascii="仿宋" w:hAnsi="仿宋" w:eastAsia="仿宋" w:cs="仿宋"/>
          <w:spacing w:val="0"/>
          <w:w w:val="100"/>
          <w:sz w:val="32"/>
          <w:szCs w:val="32"/>
        </w:rPr>
        <w:t>基础，有</w:t>
      </w:r>
      <w:r>
        <w:rPr>
          <w:rFonts w:hint="eastAsia" w:ascii="仿宋" w:hAnsi="仿宋" w:eastAsia="仿宋" w:cs="仿宋"/>
          <w:spacing w:val="0"/>
          <w:w w:val="100"/>
          <w:sz w:val="32"/>
          <w:szCs w:val="32"/>
          <w:lang w:val="en-US" w:eastAsia="zh-CN"/>
        </w:rPr>
        <w:t>十架以上的植保</w:t>
      </w:r>
      <w:r>
        <w:rPr>
          <w:rFonts w:hint="eastAsia" w:ascii="仿宋" w:hAnsi="仿宋" w:eastAsia="仿宋" w:cs="仿宋"/>
          <w:spacing w:val="0"/>
          <w:w w:val="100"/>
          <w:sz w:val="32"/>
          <w:szCs w:val="32"/>
          <w:lang w:eastAsia="zh-CN"/>
        </w:rPr>
        <w:t>无人机</w:t>
      </w:r>
      <w:r>
        <w:rPr>
          <w:rFonts w:hint="eastAsia" w:ascii="仿宋" w:hAnsi="仿宋" w:eastAsia="仿宋" w:cs="仿宋"/>
          <w:spacing w:val="0"/>
          <w:w w:val="100"/>
          <w:sz w:val="32"/>
          <w:szCs w:val="32"/>
          <w:lang w:val="en-US" w:eastAsia="zh-CN"/>
        </w:rPr>
        <w:t>并</w:t>
      </w:r>
      <w:r>
        <w:rPr>
          <w:rFonts w:hint="eastAsia" w:ascii="仿宋" w:hAnsi="仿宋" w:eastAsia="仿宋" w:cs="仿宋"/>
          <w:spacing w:val="0"/>
          <w:w w:val="100"/>
          <w:sz w:val="32"/>
          <w:szCs w:val="32"/>
          <w:lang w:eastAsia="zh-CN"/>
        </w:rPr>
        <w:t>具</w:t>
      </w:r>
      <w:r>
        <w:rPr>
          <w:rFonts w:hint="eastAsia" w:ascii="仿宋" w:hAnsi="仿宋" w:eastAsia="仿宋" w:cs="仿宋"/>
          <w:spacing w:val="0"/>
          <w:w w:val="100"/>
          <w:sz w:val="32"/>
          <w:szCs w:val="32"/>
          <w:lang w:val="en-US" w:eastAsia="zh-CN"/>
        </w:rPr>
        <w:t>有相关技术</w:t>
      </w:r>
      <w:r>
        <w:rPr>
          <w:rFonts w:hint="eastAsia" w:ascii="仿宋" w:hAnsi="仿宋" w:eastAsia="仿宋" w:cs="仿宋"/>
          <w:spacing w:val="0"/>
          <w:w w:val="100"/>
          <w:sz w:val="32"/>
          <w:szCs w:val="32"/>
          <w:lang w:eastAsia="zh-CN"/>
        </w:rPr>
        <w:t>专业人员</w:t>
      </w:r>
      <w:r>
        <w:rPr>
          <w:rFonts w:hint="eastAsia" w:ascii="仿宋" w:hAnsi="仿宋" w:eastAsia="仿宋" w:cs="仿宋"/>
          <w:spacing w:val="0"/>
          <w:w w:val="100"/>
          <w:sz w:val="32"/>
          <w:szCs w:val="32"/>
          <w:lang w:val="en-US" w:eastAsia="zh-CN"/>
        </w:rPr>
        <w:t>配合作业</w:t>
      </w:r>
      <w:r>
        <w:rPr>
          <w:rFonts w:hint="eastAsia" w:ascii="仿宋" w:hAnsi="仿宋" w:eastAsia="仿宋" w:cs="仿宋"/>
          <w:spacing w:val="0"/>
          <w:w w:val="100"/>
          <w:sz w:val="32"/>
          <w:szCs w:val="32"/>
        </w:rPr>
        <w:t>，</w:t>
      </w:r>
      <w:r>
        <w:rPr>
          <w:rFonts w:hint="eastAsia" w:ascii="仿宋" w:hAnsi="仿宋" w:eastAsia="仿宋" w:cs="仿宋"/>
          <w:spacing w:val="0"/>
          <w:w w:val="100"/>
          <w:sz w:val="32"/>
          <w:szCs w:val="32"/>
          <w:lang w:eastAsia="zh-CN"/>
        </w:rPr>
        <w:t>能</w:t>
      </w:r>
      <w:r>
        <w:rPr>
          <w:rFonts w:hint="eastAsia" w:ascii="仿宋" w:hAnsi="仿宋" w:eastAsia="仿宋" w:cs="仿宋"/>
          <w:spacing w:val="0"/>
          <w:w w:val="100"/>
          <w:sz w:val="32"/>
          <w:szCs w:val="32"/>
          <w:lang w:val="en-US" w:eastAsia="zh-CN"/>
        </w:rPr>
        <w:t>在规定时限内</w:t>
      </w:r>
      <w:r>
        <w:rPr>
          <w:rFonts w:hint="eastAsia" w:ascii="仿宋" w:hAnsi="仿宋" w:eastAsia="仿宋" w:cs="仿宋"/>
          <w:spacing w:val="0"/>
          <w:w w:val="100"/>
          <w:sz w:val="32"/>
          <w:szCs w:val="32"/>
          <w:lang w:eastAsia="zh-CN"/>
        </w:rPr>
        <w:t>独立完成此项目</w:t>
      </w:r>
      <w:r>
        <w:rPr>
          <w:rFonts w:hint="eastAsia" w:ascii="仿宋" w:hAnsi="仿宋" w:eastAsia="仿宋" w:cs="仿宋"/>
          <w:spacing w:val="0"/>
          <w:w w:val="10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（二)申报审批程序</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rPr>
        <w:t>一是</w:t>
      </w:r>
      <w:r>
        <w:rPr>
          <w:rFonts w:hint="eastAsia" w:ascii="仿宋" w:hAnsi="仿宋" w:eastAsia="仿宋" w:cs="仿宋"/>
          <w:spacing w:val="0"/>
          <w:w w:val="100"/>
          <w:sz w:val="32"/>
          <w:szCs w:val="32"/>
          <w:lang w:eastAsia="zh-CN"/>
        </w:rPr>
        <w:t>组织</w:t>
      </w:r>
      <w:r>
        <w:rPr>
          <w:rFonts w:hint="eastAsia" w:ascii="仿宋" w:hAnsi="仿宋" w:eastAsia="仿宋" w:cs="仿宋"/>
          <w:spacing w:val="0"/>
          <w:w w:val="100"/>
          <w:sz w:val="32"/>
          <w:szCs w:val="32"/>
        </w:rPr>
        <w:t>申报。</w:t>
      </w:r>
      <w:r>
        <w:rPr>
          <w:rFonts w:hint="eastAsia" w:ascii="仿宋" w:hAnsi="仿宋" w:eastAsia="仿宋" w:cs="仿宋"/>
          <w:spacing w:val="0"/>
          <w:w w:val="100"/>
          <w:sz w:val="32"/>
          <w:szCs w:val="32"/>
          <w:lang w:eastAsia="zh-CN"/>
        </w:rPr>
        <w:t>符合条件的</w:t>
      </w:r>
      <w:r>
        <w:rPr>
          <w:rFonts w:hint="eastAsia" w:ascii="仿宋" w:hAnsi="仿宋" w:eastAsia="仿宋" w:cs="仿宋"/>
          <w:spacing w:val="0"/>
          <w:w w:val="100"/>
          <w:sz w:val="32"/>
          <w:szCs w:val="32"/>
        </w:rPr>
        <w:t>涉农企业、</w:t>
      </w:r>
      <w:r>
        <w:rPr>
          <w:rFonts w:hint="eastAsia" w:ascii="仿宋" w:hAnsi="仿宋" w:eastAsia="仿宋" w:cs="仿宋"/>
          <w:spacing w:val="0"/>
          <w:w w:val="100"/>
          <w:sz w:val="32"/>
          <w:szCs w:val="32"/>
          <w:lang w:eastAsia="zh-CN"/>
        </w:rPr>
        <w:t>新型农业经营主体均可</w:t>
      </w:r>
      <w:r>
        <w:rPr>
          <w:rFonts w:hint="eastAsia" w:ascii="仿宋" w:hAnsi="仿宋" w:eastAsia="仿宋" w:cs="仿宋"/>
          <w:spacing w:val="0"/>
          <w:w w:val="100"/>
          <w:sz w:val="32"/>
          <w:szCs w:val="32"/>
        </w:rPr>
        <w:t>按照通知要求</w:t>
      </w:r>
      <w:r>
        <w:rPr>
          <w:rFonts w:hint="eastAsia" w:ascii="仿宋" w:hAnsi="仿宋" w:eastAsia="仿宋" w:cs="仿宋"/>
          <w:spacing w:val="0"/>
          <w:w w:val="100"/>
          <w:sz w:val="32"/>
          <w:szCs w:val="32"/>
          <w:lang w:eastAsia="zh-CN"/>
        </w:rPr>
        <w:t>积极</w:t>
      </w:r>
      <w:r>
        <w:rPr>
          <w:rFonts w:hint="eastAsia" w:ascii="仿宋" w:hAnsi="仿宋" w:eastAsia="仿宋" w:cs="仿宋"/>
          <w:spacing w:val="0"/>
          <w:w w:val="100"/>
          <w:sz w:val="32"/>
          <w:szCs w:val="32"/>
        </w:rPr>
        <w:t>申报</w:t>
      </w:r>
      <w:r>
        <w:rPr>
          <w:rFonts w:hint="eastAsia" w:ascii="仿宋" w:hAnsi="仿宋" w:eastAsia="仿宋" w:cs="仿宋"/>
          <w:spacing w:val="0"/>
          <w:w w:val="100"/>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二是</w:t>
      </w:r>
      <w:r>
        <w:rPr>
          <w:rFonts w:hint="eastAsia" w:ascii="仿宋" w:hAnsi="仿宋" w:eastAsia="仿宋" w:cs="仿宋"/>
          <w:spacing w:val="0"/>
          <w:w w:val="100"/>
          <w:sz w:val="32"/>
          <w:szCs w:val="32"/>
          <w:lang w:eastAsia="zh-CN"/>
        </w:rPr>
        <w:t>区</w:t>
      </w:r>
      <w:r>
        <w:rPr>
          <w:rFonts w:hint="eastAsia" w:ascii="仿宋" w:hAnsi="仿宋" w:eastAsia="仿宋" w:cs="仿宋"/>
          <w:spacing w:val="0"/>
          <w:w w:val="100"/>
          <w:sz w:val="32"/>
          <w:szCs w:val="32"/>
        </w:rPr>
        <w:t>级评审。</w:t>
      </w:r>
      <w:r>
        <w:rPr>
          <w:rFonts w:hint="eastAsia" w:ascii="仿宋" w:hAnsi="仿宋" w:eastAsia="仿宋" w:cs="仿宋"/>
          <w:spacing w:val="0"/>
          <w:w w:val="100"/>
          <w:sz w:val="32"/>
          <w:szCs w:val="32"/>
          <w:lang w:eastAsia="zh-CN"/>
        </w:rPr>
        <w:t>申报截止后区</w:t>
      </w:r>
      <w:r>
        <w:rPr>
          <w:rFonts w:hint="eastAsia" w:ascii="仿宋" w:hAnsi="仿宋" w:eastAsia="仿宋" w:cs="仿宋"/>
          <w:spacing w:val="0"/>
          <w:w w:val="100"/>
          <w:sz w:val="32"/>
          <w:szCs w:val="32"/>
        </w:rPr>
        <w:t>农业农村局组织</w:t>
      </w:r>
      <w:r>
        <w:rPr>
          <w:rFonts w:hint="eastAsia" w:ascii="仿宋" w:hAnsi="仿宋" w:eastAsia="仿宋" w:cs="仿宋"/>
          <w:spacing w:val="0"/>
          <w:w w:val="100"/>
          <w:sz w:val="32"/>
          <w:szCs w:val="32"/>
          <w:lang w:eastAsia="zh-CN"/>
        </w:rPr>
        <w:t>领导小组</w:t>
      </w:r>
      <w:r>
        <w:rPr>
          <w:rFonts w:hint="eastAsia" w:ascii="仿宋" w:hAnsi="仿宋" w:eastAsia="仿宋" w:cs="仿宋"/>
          <w:spacing w:val="0"/>
          <w:w w:val="100"/>
          <w:sz w:val="32"/>
          <w:szCs w:val="32"/>
        </w:rPr>
        <w:t>对</w:t>
      </w:r>
      <w:r>
        <w:rPr>
          <w:rFonts w:hint="eastAsia" w:ascii="仿宋" w:hAnsi="仿宋" w:eastAsia="仿宋" w:cs="仿宋"/>
          <w:spacing w:val="0"/>
          <w:w w:val="100"/>
          <w:sz w:val="32"/>
          <w:szCs w:val="32"/>
          <w:lang w:eastAsia="zh-CN"/>
        </w:rPr>
        <w:t>收到的</w:t>
      </w:r>
      <w:r>
        <w:rPr>
          <w:rFonts w:hint="eastAsia" w:ascii="仿宋" w:hAnsi="仿宋" w:eastAsia="仿宋" w:cs="仿宋"/>
          <w:spacing w:val="0"/>
          <w:w w:val="100"/>
          <w:sz w:val="32"/>
          <w:szCs w:val="32"/>
        </w:rPr>
        <w:t>申报材料进行评审</w:t>
      </w:r>
      <w:r>
        <w:rPr>
          <w:rFonts w:hint="eastAsia" w:ascii="仿宋" w:hAnsi="仿宋" w:eastAsia="仿宋" w:cs="仿宋"/>
          <w:spacing w:val="0"/>
          <w:w w:val="100"/>
          <w:sz w:val="32"/>
          <w:szCs w:val="32"/>
          <w:lang w:eastAsia="zh-CN"/>
        </w:rPr>
        <w:t>，经综合评审择优确定</w:t>
      </w:r>
      <w:r>
        <w:rPr>
          <w:rFonts w:hint="eastAsia" w:ascii="仿宋" w:hAnsi="仿宋" w:eastAsia="仿宋" w:cs="仿宋"/>
          <w:spacing w:val="0"/>
          <w:w w:val="100"/>
          <w:sz w:val="32"/>
          <w:szCs w:val="32"/>
          <w:lang w:val="en-US" w:eastAsia="zh-CN"/>
        </w:rPr>
        <w:t>一家</w:t>
      </w:r>
      <w:r>
        <w:rPr>
          <w:rFonts w:hint="eastAsia" w:ascii="仿宋" w:hAnsi="仿宋" w:eastAsia="仿宋" w:cs="仿宋"/>
          <w:spacing w:val="0"/>
          <w:w w:val="100"/>
          <w:sz w:val="32"/>
          <w:szCs w:val="32"/>
          <w:lang w:eastAsia="zh-CN"/>
        </w:rPr>
        <w:t>项目承担单位</w:t>
      </w:r>
      <w:r>
        <w:rPr>
          <w:rFonts w:hint="eastAsia" w:ascii="仿宋" w:hAnsi="仿宋" w:eastAsia="仿宋" w:cs="仿宋"/>
          <w:spacing w:val="0"/>
          <w:w w:val="10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rPr>
        <w:t>三是公示。在</w:t>
      </w:r>
      <w:r>
        <w:rPr>
          <w:rFonts w:hint="eastAsia" w:ascii="仿宋" w:hAnsi="仿宋" w:eastAsia="仿宋" w:cs="仿宋"/>
          <w:spacing w:val="0"/>
          <w:w w:val="100"/>
          <w:sz w:val="32"/>
          <w:szCs w:val="32"/>
          <w:lang w:eastAsia="zh-CN"/>
        </w:rPr>
        <w:t>芦台经济开发区</w:t>
      </w:r>
      <w:r>
        <w:rPr>
          <w:rFonts w:hint="eastAsia" w:ascii="仿宋" w:hAnsi="仿宋" w:eastAsia="仿宋" w:cs="仿宋"/>
          <w:b w:val="0"/>
          <w:bCs w:val="0"/>
          <w:i w:val="0"/>
          <w:iCs w:val="0"/>
          <w:caps w:val="0"/>
          <w:color w:val="000000"/>
          <w:spacing w:val="0"/>
          <w:w w:val="100"/>
          <w:sz w:val="32"/>
          <w:szCs w:val="32"/>
          <w:shd w:val="clear" w:fill="FFFFFF"/>
        </w:rPr>
        <w:t>农机补贴专栏</w:t>
      </w:r>
      <w:r>
        <w:rPr>
          <w:rFonts w:hint="eastAsia" w:ascii="仿宋" w:hAnsi="仿宋" w:eastAsia="仿宋" w:cs="仿宋"/>
          <w:spacing w:val="0"/>
          <w:w w:val="100"/>
          <w:sz w:val="32"/>
          <w:szCs w:val="32"/>
        </w:rPr>
        <w:t>公示5</w:t>
      </w:r>
      <w:r>
        <w:rPr>
          <w:rFonts w:hint="eastAsia" w:ascii="仿宋" w:hAnsi="仿宋" w:eastAsia="仿宋" w:cs="仿宋"/>
          <w:spacing w:val="0"/>
          <w:w w:val="100"/>
          <w:sz w:val="32"/>
          <w:szCs w:val="32"/>
          <w:lang w:eastAsia="zh-CN"/>
        </w:rPr>
        <w:t>个工作日</w:t>
      </w:r>
      <w:r>
        <w:rPr>
          <w:rFonts w:hint="eastAsia" w:ascii="仿宋" w:hAnsi="仿宋" w:eastAsia="仿宋" w:cs="仿宋"/>
          <w:spacing w:val="0"/>
          <w:w w:val="100"/>
          <w:sz w:val="32"/>
          <w:szCs w:val="32"/>
        </w:rPr>
        <w:t>无异议后，确定项目</w:t>
      </w:r>
      <w:r>
        <w:rPr>
          <w:rFonts w:hint="eastAsia" w:ascii="仿宋" w:hAnsi="仿宋" w:eastAsia="仿宋" w:cs="仿宋"/>
          <w:spacing w:val="0"/>
          <w:w w:val="100"/>
          <w:sz w:val="32"/>
          <w:szCs w:val="32"/>
          <w:lang w:eastAsia="zh-CN"/>
        </w:rPr>
        <w:t>承担主体。</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eastAsia="zh-CN"/>
        </w:rPr>
        <w:t>各</w:t>
      </w:r>
      <w:r>
        <w:rPr>
          <w:rFonts w:hint="eastAsia" w:ascii="仿宋" w:hAnsi="仿宋" w:eastAsia="仿宋" w:cs="仿宋"/>
          <w:spacing w:val="0"/>
          <w:w w:val="100"/>
          <w:sz w:val="32"/>
          <w:szCs w:val="32"/>
        </w:rPr>
        <w:t>涉农企业、</w:t>
      </w:r>
      <w:r>
        <w:rPr>
          <w:rFonts w:hint="eastAsia" w:ascii="仿宋" w:hAnsi="仿宋" w:eastAsia="仿宋" w:cs="仿宋"/>
          <w:spacing w:val="0"/>
          <w:w w:val="100"/>
          <w:sz w:val="32"/>
          <w:szCs w:val="32"/>
          <w:lang w:eastAsia="zh-CN"/>
        </w:rPr>
        <w:t>新型农业经营主体</w:t>
      </w:r>
      <w:r>
        <w:rPr>
          <w:rFonts w:hint="eastAsia" w:ascii="仿宋" w:hAnsi="仿宋" w:eastAsia="仿宋" w:cs="仿宋"/>
          <w:spacing w:val="0"/>
          <w:w w:val="100"/>
          <w:sz w:val="32"/>
          <w:szCs w:val="32"/>
        </w:rPr>
        <w:t>要</w:t>
      </w:r>
      <w:r>
        <w:rPr>
          <w:rFonts w:hint="eastAsia" w:ascii="仿宋" w:hAnsi="仿宋" w:eastAsia="仿宋" w:cs="仿宋"/>
          <w:spacing w:val="0"/>
          <w:w w:val="100"/>
          <w:sz w:val="32"/>
          <w:szCs w:val="32"/>
          <w:lang w:eastAsia="zh-CN"/>
        </w:rPr>
        <w:t>及时</w:t>
      </w:r>
      <w:r>
        <w:rPr>
          <w:rFonts w:hint="eastAsia" w:ascii="仿宋" w:hAnsi="仿宋" w:eastAsia="仿宋" w:cs="仿宋"/>
          <w:spacing w:val="0"/>
          <w:w w:val="100"/>
          <w:sz w:val="32"/>
          <w:szCs w:val="32"/>
        </w:rPr>
        <w:t>做好项目申报工作，申报</w:t>
      </w:r>
      <w:r>
        <w:rPr>
          <w:rFonts w:hint="eastAsia" w:ascii="仿宋" w:hAnsi="仿宋" w:eastAsia="仿宋" w:cs="仿宋"/>
          <w:spacing w:val="0"/>
          <w:w w:val="100"/>
          <w:sz w:val="32"/>
          <w:szCs w:val="32"/>
          <w:lang w:eastAsia="zh-CN"/>
        </w:rPr>
        <w:t>材料（一式</w:t>
      </w:r>
      <w:r>
        <w:rPr>
          <w:rFonts w:hint="eastAsia" w:ascii="仿宋" w:hAnsi="仿宋" w:eastAsia="仿宋" w:cs="仿宋"/>
          <w:spacing w:val="0"/>
          <w:w w:val="100"/>
          <w:sz w:val="32"/>
          <w:szCs w:val="32"/>
          <w:lang w:val="en-US" w:eastAsia="zh-CN"/>
        </w:rPr>
        <w:t>5份加盖公章</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务于</w:t>
      </w:r>
      <w:r>
        <w:rPr>
          <w:rFonts w:hint="eastAsia" w:ascii="仿宋" w:hAnsi="仿宋" w:eastAsia="仿宋" w:cs="仿宋"/>
          <w:spacing w:val="0"/>
          <w:w w:val="100"/>
          <w:sz w:val="32"/>
          <w:szCs w:val="32"/>
          <w:lang w:val="en-US" w:eastAsia="zh-CN"/>
        </w:rPr>
        <w:t>5</w:t>
      </w:r>
      <w:r>
        <w:rPr>
          <w:rFonts w:hint="eastAsia" w:ascii="仿宋" w:hAnsi="仿宋" w:eastAsia="仿宋" w:cs="仿宋"/>
          <w:spacing w:val="0"/>
          <w:w w:val="100"/>
          <w:sz w:val="32"/>
          <w:szCs w:val="32"/>
        </w:rPr>
        <w:t>月</w:t>
      </w:r>
      <w:r>
        <w:rPr>
          <w:rFonts w:hint="eastAsia" w:ascii="仿宋" w:hAnsi="仿宋" w:eastAsia="仿宋" w:cs="仿宋"/>
          <w:spacing w:val="0"/>
          <w:w w:val="100"/>
          <w:sz w:val="32"/>
          <w:szCs w:val="32"/>
          <w:lang w:val="en-US" w:eastAsia="zh-CN"/>
        </w:rPr>
        <w:t>25</w:t>
      </w:r>
      <w:r>
        <w:rPr>
          <w:rFonts w:hint="eastAsia" w:ascii="仿宋" w:hAnsi="仿宋" w:eastAsia="仿宋" w:cs="仿宋"/>
          <w:spacing w:val="0"/>
          <w:w w:val="100"/>
          <w:sz w:val="32"/>
          <w:szCs w:val="32"/>
        </w:rPr>
        <w:t>日前报送</w:t>
      </w:r>
      <w:r>
        <w:rPr>
          <w:rFonts w:hint="eastAsia" w:ascii="仿宋" w:hAnsi="仿宋" w:eastAsia="仿宋" w:cs="仿宋"/>
          <w:spacing w:val="0"/>
          <w:w w:val="100"/>
          <w:sz w:val="32"/>
          <w:szCs w:val="32"/>
          <w:lang w:eastAsia="zh-CN"/>
        </w:rPr>
        <w:t>至区</w:t>
      </w:r>
      <w:r>
        <w:rPr>
          <w:rFonts w:hint="eastAsia" w:ascii="仿宋" w:hAnsi="仿宋" w:eastAsia="仿宋" w:cs="仿宋"/>
          <w:spacing w:val="0"/>
          <w:w w:val="100"/>
          <w:sz w:val="32"/>
          <w:szCs w:val="32"/>
        </w:rPr>
        <w:t>农业农村局</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逾期不予受理</w:t>
      </w:r>
      <w:r>
        <w:rPr>
          <w:rFonts w:hint="eastAsia" w:ascii="仿宋" w:hAnsi="仿宋" w:eastAsia="仿宋" w:cs="仿宋"/>
          <w:spacing w:val="0"/>
          <w:w w:val="100"/>
          <w:sz w:val="32"/>
          <w:szCs w:val="32"/>
          <w:lang w:eastAsia="zh-CN"/>
        </w:rPr>
        <w:t>。各单位上报的申报材料评审过后不予退还</w:t>
      </w:r>
      <w:r>
        <w:rPr>
          <w:rFonts w:hint="eastAsia" w:ascii="仿宋" w:hAnsi="仿宋" w:eastAsia="仿宋" w:cs="仿宋"/>
          <w:spacing w:val="0"/>
          <w:w w:val="10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rPr>
        <w:t>联 系 人：</w:t>
      </w:r>
      <w:r>
        <w:rPr>
          <w:rFonts w:hint="eastAsia" w:ascii="仿宋" w:hAnsi="仿宋" w:eastAsia="仿宋" w:cs="仿宋"/>
          <w:spacing w:val="0"/>
          <w:w w:val="100"/>
          <w:sz w:val="32"/>
          <w:szCs w:val="32"/>
          <w:lang w:eastAsia="zh-CN"/>
        </w:rPr>
        <w:t>江秀芳</w:t>
      </w:r>
      <w:r>
        <w:rPr>
          <w:rFonts w:hint="eastAsia" w:ascii="仿宋" w:hAnsi="仿宋" w:eastAsia="仿宋" w:cs="仿宋"/>
          <w:spacing w:val="0"/>
          <w:w w:val="100"/>
          <w:sz w:val="32"/>
          <w:szCs w:val="32"/>
          <w:lang w:val="en-US" w:eastAsia="zh-CN"/>
        </w:rPr>
        <w:t xml:space="preserve">       </w:t>
      </w:r>
      <w:r>
        <w:rPr>
          <w:rFonts w:hint="eastAsia" w:ascii="仿宋" w:hAnsi="仿宋" w:eastAsia="仿宋" w:cs="仿宋"/>
          <w:spacing w:val="0"/>
          <w:w w:val="100"/>
          <w:sz w:val="32"/>
          <w:szCs w:val="32"/>
        </w:rPr>
        <w:t>联系电话：</w:t>
      </w:r>
      <w:r>
        <w:rPr>
          <w:rFonts w:hint="eastAsia" w:ascii="仿宋" w:hAnsi="仿宋" w:eastAsia="仿宋" w:cs="仿宋"/>
          <w:spacing w:val="0"/>
          <w:w w:val="100"/>
          <w:sz w:val="32"/>
          <w:szCs w:val="32"/>
          <w:lang w:val="en-US" w:eastAsia="zh-CN"/>
        </w:rPr>
        <w:t>022-69388278</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rPr>
        <w:t>附件：202</w:t>
      </w:r>
      <w:r>
        <w:rPr>
          <w:rFonts w:hint="eastAsia" w:ascii="仿宋" w:hAnsi="仿宋" w:eastAsia="仿宋" w:cs="仿宋"/>
          <w:spacing w:val="0"/>
          <w:w w:val="100"/>
          <w:sz w:val="32"/>
          <w:szCs w:val="32"/>
          <w:lang w:val="en-US" w:eastAsia="zh-CN"/>
        </w:rPr>
        <w:t>3</w:t>
      </w:r>
      <w:r>
        <w:rPr>
          <w:rFonts w:hint="eastAsia" w:ascii="仿宋" w:hAnsi="仿宋" w:eastAsia="仿宋" w:cs="仿宋"/>
          <w:spacing w:val="0"/>
          <w:w w:val="100"/>
          <w:sz w:val="32"/>
          <w:szCs w:val="32"/>
        </w:rPr>
        <w:t>年农作物秸秆综合利用项目</w:t>
      </w:r>
      <w:r>
        <w:rPr>
          <w:rFonts w:hint="eastAsia" w:ascii="仿宋" w:hAnsi="仿宋" w:eastAsia="仿宋" w:cs="仿宋"/>
          <w:spacing w:val="0"/>
          <w:w w:val="100"/>
          <w:sz w:val="32"/>
          <w:szCs w:val="32"/>
          <w:lang w:eastAsia="zh-CN"/>
        </w:rPr>
        <w:t>承担单位</w:t>
      </w:r>
      <w:r>
        <w:rPr>
          <w:rFonts w:hint="eastAsia" w:ascii="仿宋" w:hAnsi="仿宋" w:eastAsia="仿宋" w:cs="仿宋"/>
          <w:spacing w:val="0"/>
          <w:w w:val="100"/>
          <w:sz w:val="32"/>
          <w:szCs w:val="32"/>
        </w:rPr>
        <w:t>申报</w:t>
      </w:r>
      <w:r>
        <w:rPr>
          <w:rFonts w:hint="eastAsia" w:ascii="仿宋" w:hAnsi="仿宋" w:eastAsia="仿宋" w:cs="仿宋"/>
          <w:spacing w:val="0"/>
          <w:w w:val="100"/>
          <w:sz w:val="32"/>
          <w:szCs w:val="32"/>
          <w:lang w:eastAsia="zh-CN"/>
        </w:rPr>
        <w:t>表</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textAlignment w:val="auto"/>
        <w:rPr>
          <w:rFonts w:hint="eastAsia" w:ascii="仿宋" w:hAnsi="仿宋" w:eastAsia="仿宋" w:cs="仿宋"/>
          <w:spacing w:val="0"/>
          <w:w w:val="100"/>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textAlignment w:val="auto"/>
        <w:rPr>
          <w:rFonts w:hint="eastAsia" w:ascii="仿宋" w:hAnsi="仿宋" w:eastAsia="仿宋" w:cs="仿宋"/>
          <w:sz w:val="32"/>
          <w:szCs w:val="32"/>
          <w:lang w:eastAsia="zh-CN"/>
        </w:rPr>
        <w:sectPr>
          <w:footerReference r:id="rId3" w:type="default"/>
          <w:pgSz w:w="11910" w:h="16840"/>
          <w:pgMar w:top="1580" w:right="1200" w:bottom="1180" w:left="1480" w:header="0" w:footer="993" w:gutter="0"/>
          <w:pgNumType w:start="2"/>
          <w:cols w:space="720" w:num="1"/>
        </w:sectPr>
      </w:pPr>
      <w:r>
        <w:rPr>
          <w:rFonts w:hint="eastAsia" w:ascii="仿宋" w:hAnsi="仿宋" w:eastAsia="仿宋" w:cs="仿宋"/>
          <w:spacing w:val="0"/>
          <w:w w:val="100"/>
          <w:sz w:val="32"/>
          <w:szCs w:val="32"/>
          <w:lang w:val="en-US" w:eastAsia="zh-CN"/>
        </w:rPr>
        <w:t xml:space="preserve">                                  2023年5月15日</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ascii="方正小标宋简体" w:eastAsia="方正小标宋简体"/>
          <w:color w:val="000000"/>
          <w:sz w:val="36"/>
          <w:szCs w:val="36"/>
        </w:rPr>
      </w:pPr>
      <w:r>
        <w:rPr>
          <w:rFonts w:hint="eastAsia" w:ascii="方正小标宋简体" w:eastAsia="方正小标宋简体"/>
          <w:color w:val="000000"/>
          <w:sz w:val="36"/>
          <w:szCs w:val="36"/>
        </w:rPr>
        <w:t>2023年中央农业防灾减灾资金（</w:t>
      </w:r>
      <w:r>
        <w:rPr>
          <w:rFonts w:hint="eastAsia" w:ascii="方正小标宋简体" w:eastAsia="方正小标宋简体"/>
          <w:color w:val="000000"/>
          <w:sz w:val="36"/>
          <w:szCs w:val="36"/>
          <w:lang w:eastAsia="zh-CN"/>
        </w:rPr>
        <w:t>水稻</w:t>
      </w:r>
      <w:r>
        <w:rPr>
          <w:rFonts w:hint="eastAsia" w:ascii="方正小标宋简体" w:eastAsia="方正小标宋简体"/>
          <w:color w:val="000000"/>
          <w:sz w:val="36"/>
          <w:szCs w:val="36"/>
        </w:rPr>
        <w:t>）</w:t>
      </w:r>
    </w:p>
    <w:p>
      <w:pPr>
        <w:pStyle w:val="8"/>
        <w:widowControl w:val="0"/>
        <w:shd w:val="clear" w:color="auto" w:fill="FFFFFF"/>
        <w:autoSpaceDN w:val="0"/>
        <w:adjustRightInd w:val="0"/>
        <w:snapToGrid w:val="0"/>
        <w:spacing w:before="0" w:beforeAutospacing="0" w:after="0" w:afterAutospacing="0" w:line="580" w:lineRule="exact"/>
        <w:ind w:firstLine="2880" w:firstLineChars="800"/>
        <w:jc w:val="both"/>
        <w:rPr>
          <w:rFonts w:hint="eastAsia" w:ascii="方正小标宋简体" w:hAnsi="华文中宋" w:eastAsia="方正小标宋简体"/>
          <w:sz w:val="36"/>
          <w:szCs w:val="36"/>
        </w:rPr>
      </w:pPr>
      <w:r>
        <w:rPr>
          <w:rFonts w:hint="eastAsia" w:ascii="方正小标宋简体" w:hAnsi="华文中宋" w:eastAsia="方正小标宋简体"/>
          <w:sz w:val="36"/>
          <w:szCs w:val="36"/>
          <w:lang w:val="en-US" w:eastAsia="zh-CN"/>
        </w:rPr>
        <w:t>统防统治</w:t>
      </w:r>
      <w:r>
        <w:rPr>
          <w:rFonts w:hint="eastAsia" w:ascii="方正小标宋简体" w:hAnsi="华文中宋" w:eastAsia="方正小标宋简体"/>
          <w:sz w:val="36"/>
          <w:szCs w:val="36"/>
          <w:lang w:eastAsia="zh-CN"/>
        </w:rPr>
        <w:t>项目</w:t>
      </w:r>
      <w:r>
        <w:rPr>
          <w:rFonts w:hint="eastAsia" w:ascii="方正小标宋简体" w:hAnsi="华文中宋" w:eastAsia="方正小标宋简体"/>
          <w:sz w:val="36"/>
          <w:szCs w:val="36"/>
        </w:rPr>
        <w:t>申报表</w:t>
      </w:r>
    </w:p>
    <w:p>
      <w:pPr>
        <w:pStyle w:val="8"/>
        <w:widowControl w:val="0"/>
        <w:shd w:val="clear" w:color="auto" w:fill="FFFFFF"/>
        <w:autoSpaceDN w:val="0"/>
        <w:adjustRightInd w:val="0"/>
        <w:snapToGrid w:val="0"/>
        <w:spacing w:before="0" w:beforeAutospacing="0" w:after="0" w:afterAutospacing="0" w:line="200" w:lineRule="exact"/>
        <w:jc w:val="center"/>
        <w:rPr>
          <w:rFonts w:hint="eastAsia" w:ascii="方正小标宋简体" w:hAnsi="华文中宋" w:eastAsia="方正小标宋简体"/>
          <w:sz w:val="36"/>
          <w:szCs w:val="36"/>
        </w:rPr>
      </w:pPr>
    </w:p>
    <w:tbl>
      <w:tblPr>
        <w:tblStyle w:val="6"/>
        <w:tblW w:w="516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46"/>
        <w:gridCol w:w="1587"/>
        <w:gridCol w:w="641"/>
        <w:gridCol w:w="1249"/>
        <w:gridCol w:w="278"/>
        <w:gridCol w:w="957"/>
        <w:gridCol w:w="617"/>
        <w:gridCol w:w="620"/>
        <w:gridCol w:w="1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67" w:type="pct"/>
            <w:vMerge w:val="restar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r>
              <w:rPr>
                <w:rStyle w:val="10"/>
                <w:rFonts w:ascii="仿宋" w:hAnsi="仿宋" w:eastAsia="仿宋" w:cs="仿宋"/>
                <w:b/>
                <w:bCs/>
                <w:kern w:val="0"/>
                <w:sz w:val="24"/>
                <w:szCs w:val="24"/>
                <w:lang w:val="en-US" w:eastAsia="zh-CN" w:bidi="ar-SA"/>
              </w:rPr>
              <w:t>基本情况</w:t>
            </w: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组织名称</w:t>
            </w:r>
          </w:p>
        </w:tc>
        <w:tc>
          <w:tcPr>
            <w:tcW w:w="3034" w:type="pct"/>
            <w:gridSpan w:val="6"/>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67" w:type="pct"/>
            <w:vMerge w:val="continue"/>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法人</w:t>
            </w:r>
          </w:p>
        </w:tc>
        <w:tc>
          <w:tcPr>
            <w:tcW w:w="88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916"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手机号码</w:t>
            </w:r>
          </w:p>
        </w:tc>
        <w:tc>
          <w:tcPr>
            <w:tcW w:w="122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67" w:type="pct"/>
            <w:vMerge w:val="continue"/>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单位联系人</w:t>
            </w:r>
          </w:p>
        </w:tc>
        <w:tc>
          <w:tcPr>
            <w:tcW w:w="88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916"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手机号码</w:t>
            </w:r>
          </w:p>
        </w:tc>
        <w:tc>
          <w:tcPr>
            <w:tcW w:w="122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67" w:type="pct"/>
            <w:vMerge w:val="continue"/>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经营范围</w:t>
            </w:r>
          </w:p>
        </w:tc>
        <w:tc>
          <w:tcPr>
            <w:tcW w:w="3034" w:type="pct"/>
            <w:gridSpan w:val="6"/>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7" w:type="pct"/>
            <w:vMerge w:val="continue"/>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登记注册部门</w:t>
            </w:r>
          </w:p>
        </w:tc>
        <w:tc>
          <w:tcPr>
            <w:tcW w:w="88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916"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固定资产</w:t>
            </w:r>
          </w:p>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（万元）</w:t>
            </w:r>
          </w:p>
        </w:tc>
        <w:tc>
          <w:tcPr>
            <w:tcW w:w="122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667" w:type="pc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r>
              <w:rPr>
                <w:rStyle w:val="10"/>
                <w:rFonts w:ascii="仿宋" w:hAnsi="仿宋" w:eastAsia="仿宋"/>
                <w:b/>
                <w:bCs/>
                <w:kern w:val="0"/>
                <w:sz w:val="24"/>
                <w:szCs w:val="24"/>
                <w:lang w:val="en-US" w:eastAsia="zh-CN" w:bidi="ar-SA"/>
              </w:rPr>
              <w:t>设施设备</w:t>
            </w:r>
          </w:p>
        </w:tc>
        <w:tc>
          <w:tcPr>
            <w:tcW w:w="4332" w:type="pct"/>
            <w:gridSpan w:val="8"/>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left"/>
              <w:textAlignment w:val="auto"/>
              <w:rPr>
                <w:rStyle w:val="10"/>
                <w:rFonts w:ascii="仿宋" w:hAnsi="仿宋" w:eastAsia="仿宋"/>
                <w:b w:val="0"/>
                <w:bCs w:val="0"/>
                <w:kern w:val="0"/>
                <w:sz w:val="24"/>
                <w:szCs w:val="24"/>
                <w:lang w:val="en-US" w:eastAsia="zh-CN" w:bidi="ar-SA"/>
              </w:rPr>
            </w:pPr>
            <w:r>
              <w:rPr>
                <w:rStyle w:val="10"/>
                <w:rFonts w:ascii="仿宋" w:hAnsi="仿宋" w:eastAsia="仿宋"/>
                <w:b w:val="0"/>
                <w:bCs w:val="0"/>
                <w:kern w:val="0"/>
                <w:sz w:val="24"/>
                <w:szCs w:val="24"/>
                <w:lang w:val="en-US" w:eastAsia="zh-CN" w:bidi="ar-SA"/>
              </w:rPr>
              <w:t>大型喷杆式喷雾机</w:t>
            </w:r>
            <w:r>
              <w:rPr>
                <w:rStyle w:val="10"/>
                <w:rFonts w:ascii="仿宋" w:hAnsi="仿宋" w:eastAsia="仿宋"/>
                <w:b w:val="0"/>
                <w:bCs w:val="0"/>
                <w:kern w:val="0"/>
                <w:sz w:val="24"/>
                <w:szCs w:val="24"/>
                <w:u w:val="single"/>
                <w:lang w:val="en-US" w:eastAsia="zh-CN" w:bidi="ar-SA"/>
              </w:rPr>
              <w:t xml:space="preserve">  </w:t>
            </w:r>
            <w:r>
              <w:rPr>
                <w:rStyle w:val="10"/>
                <w:rFonts w:ascii="仿宋" w:hAnsi="仿宋" w:eastAsia="仿宋"/>
                <w:b w:val="0"/>
                <w:bCs w:val="0"/>
                <w:kern w:val="0"/>
                <w:sz w:val="24"/>
                <w:szCs w:val="24"/>
                <w:lang w:val="en-US" w:eastAsia="zh-CN" w:bidi="ar-SA"/>
              </w:rPr>
              <w:t>台，中型喷枪喷雾机/弥雾机</w:t>
            </w:r>
            <w:r>
              <w:rPr>
                <w:rStyle w:val="10"/>
                <w:rFonts w:ascii="仿宋" w:hAnsi="仿宋" w:eastAsia="仿宋"/>
                <w:b w:val="0"/>
                <w:bCs w:val="0"/>
                <w:kern w:val="0"/>
                <w:sz w:val="24"/>
                <w:szCs w:val="24"/>
                <w:u w:val="single"/>
                <w:lang w:val="en-US" w:eastAsia="zh-CN" w:bidi="ar-SA"/>
              </w:rPr>
              <w:t xml:space="preserve">  </w:t>
            </w:r>
            <w:r>
              <w:rPr>
                <w:rStyle w:val="10"/>
                <w:rFonts w:ascii="仿宋" w:hAnsi="仿宋" w:eastAsia="仿宋"/>
                <w:b w:val="0"/>
                <w:bCs w:val="0"/>
                <w:kern w:val="0"/>
                <w:sz w:val="24"/>
                <w:szCs w:val="24"/>
                <w:lang w:val="en-US" w:eastAsia="zh-CN" w:bidi="ar-SA"/>
              </w:rPr>
              <w:t>台</w:t>
            </w:r>
          </w:p>
          <w:p>
            <w:pPr>
              <w:kinsoku/>
              <w:wordWrap/>
              <w:overflowPunct/>
              <w:autoSpaceDE/>
              <w:autoSpaceDN/>
              <w:bidi w:val="0"/>
              <w:spacing w:line="410" w:lineRule="exact"/>
              <w:jc w:val="left"/>
              <w:textAlignment w:val="auto"/>
              <w:rPr>
                <w:rStyle w:val="10"/>
                <w:rFonts w:ascii="仿宋" w:hAnsi="仿宋" w:eastAsia="仿宋"/>
                <w:kern w:val="0"/>
                <w:sz w:val="24"/>
                <w:szCs w:val="24"/>
                <w:lang w:val="en-US" w:eastAsia="zh-CN" w:bidi="ar-SA"/>
              </w:rPr>
            </w:pPr>
            <w:r>
              <w:rPr>
                <w:rStyle w:val="10"/>
                <w:rFonts w:ascii="仿宋" w:hAnsi="仿宋" w:eastAsia="仿宋"/>
                <w:b w:val="0"/>
                <w:bCs w:val="0"/>
                <w:kern w:val="0"/>
                <w:sz w:val="24"/>
                <w:szCs w:val="24"/>
                <w:lang w:val="en-US" w:eastAsia="zh-CN" w:bidi="ar-SA"/>
              </w:rPr>
              <w:t>植保无人机</w:t>
            </w:r>
            <w:r>
              <w:rPr>
                <w:rStyle w:val="10"/>
                <w:rFonts w:hint="eastAsia" w:ascii="仿宋" w:hAnsi="仿宋" w:eastAsia="仿宋"/>
                <w:b w:val="0"/>
                <w:bCs w:val="0"/>
                <w:kern w:val="0"/>
                <w:sz w:val="24"/>
                <w:szCs w:val="24"/>
                <w:lang w:val="en-US" w:eastAsia="zh-CN" w:bidi="ar-SA"/>
              </w:rPr>
              <w:t xml:space="preserve"> </w:t>
            </w:r>
            <w:r>
              <w:rPr>
                <w:rStyle w:val="10"/>
                <w:rFonts w:ascii="仿宋" w:hAnsi="仿宋" w:eastAsia="仿宋"/>
                <w:b w:val="0"/>
                <w:bCs w:val="0"/>
                <w:kern w:val="0"/>
                <w:sz w:val="24"/>
                <w:szCs w:val="24"/>
                <w:u w:val="single"/>
                <w:lang w:val="en-US" w:eastAsia="zh-CN" w:bidi="ar-SA"/>
              </w:rPr>
              <w:t xml:space="preserve"> </w:t>
            </w:r>
            <w:r>
              <w:rPr>
                <w:rStyle w:val="10"/>
                <w:rFonts w:ascii="仿宋" w:hAnsi="仿宋" w:eastAsia="仿宋"/>
                <w:b w:val="0"/>
                <w:bCs w:val="0"/>
                <w:kern w:val="0"/>
                <w:sz w:val="24"/>
                <w:szCs w:val="24"/>
                <w:lang w:val="en-US" w:eastAsia="zh-CN" w:bidi="ar-SA"/>
              </w:rPr>
              <w:t>架，大型航空飞机</w:t>
            </w:r>
            <w:r>
              <w:rPr>
                <w:rStyle w:val="10"/>
                <w:rFonts w:ascii="仿宋" w:hAnsi="仿宋" w:eastAsia="仿宋"/>
                <w:b w:val="0"/>
                <w:bCs w:val="0"/>
                <w:kern w:val="0"/>
                <w:sz w:val="24"/>
                <w:szCs w:val="24"/>
                <w:u w:val="single"/>
                <w:lang w:val="en-US" w:eastAsia="zh-CN" w:bidi="ar-SA"/>
              </w:rPr>
              <w:t xml:space="preserve"> </w:t>
            </w:r>
            <w:r>
              <w:rPr>
                <w:rStyle w:val="10"/>
                <w:rFonts w:hint="eastAsia" w:ascii="仿宋" w:hAnsi="仿宋" w:eastAsia="仿宋"/>
                <w:b w:val="0"/>
                <w:bCs w:val="0"/>
                <w:kern w:val="0"/>
                <w:sz w:val="24"/>
                <w:szCs w:val="24"/>
                <w:u w:val="single"/>
                <w:lang w:val="en-US" w:eastAsia="zh-CN" w:bidi="ar-SA"/>
              </w:rPr>
              <w:t xml:space="preserve"> </w:t>
            </w:r>
            <w:r>
              <w:rPr>
                <w:rStyle w:val="10"/>
                <w:rFonts w:ascii="仿宋" w:hAnsi="仿宋" w:eastAsia="仿宋"/>
                <w:b w:val="0"/>
                <w:bCs w:val="0"/>
                <w:kern w:val="0"/>
                <w:sz w:val="24"/>
                <w:szCs w:val="24"/>
                <w:u w:val="single"/>
                <w:lang w:val="en-US" w:eastAsia="zh-CN" w:bidi="ar-SA"/>
              </w:rPr>
              <w:t xml:space="preserve"> </w:t>
            </w:r>
            <w:r>
              <w:rPr>
                <w:rStyle w:val="10"/>
                <w:rFonts w:ascii="仿宋" w:hAnsi="仿宋" w:eastAsia="仿宋"/>
                <w:b w:val="0"/>
                <w:bCs w:val="0"/>
                <w:kern w:val="0"/>
                <w:sz w:val="24"/>
                <w:szCs w:val="24"/>
                <w:lang w:val="en-US" w:eastAsia="zh-CN" w:bidi="ar-SA"/>
              </w:rPr>
              <w:t>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67" w:type="pct"/>
            <w:vMerge w:val="restar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r>
              <w:rPr>
                <w:rStyle w:val="10"/>
                <w:rFonts w:ascii="仿宋" w:hAnsi="仿宋" w:eastAsia="仿宋" w:cs="仿宋"/>
                <w:b/>
                <w:bCs/>
                <w:kern w:val="0"/>
                <w:sz w:val="24"/>
                <w:szCs w:val="24"/>
                <w:lang w:val="en-US" w:eastAsia="zh-CN" w:bidi="ar-SA"/>
              </w:rPr>
              <w:t>专业队伍</w:t>
            </w:r>
          </w:p>
        </w:tc>
        <w:tc>
          <w:tcPr>
            <w:tcW w:w="4332" w:type="pct"/>
            <w:gridSpan w:val="8"/>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left"/>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从业人员</w:t>
            </w:r>
            <w:r>
              <w:rPr>
                <w:rStyle w:val="10"/>
                <w:rFonts w:ascii="仿宋" w:hAnsi="仿宋" w:eastAsia="仿宋"/>
                <w:kern w:val="0"/>
                <w:sz w:val="24"/>
                <w:szCs w:val="24"/>
                <w:u w:val="single"/>
                <w:lang w:val="en-US" w:eastAsia="zh-CN" w:bidi="ar-SA"/>
              </w:rPr>
              <w:t xml:space="preserve"> </w:t>
            </w:r>
            <w:r>
              <w:rPr>
                <w:rStyle w:val="10"/>
                <w:rFonts w:hint="eastAsia" w:ascii="仿宋" w:hAnsi="仿宋" w:eastAsia="仿宋"/>
                <w:kern w:val="0"/>
                <w:sz w:val="24"/>
                <w:szCs w:val="24"/>
                <w:u w:val="single"/>
                <w:lang w:val="en-US" w:eastAsia="zh-CN" w:bidi="ar-SA"/>
              </w:rPr>
              <w:t xml:space="preserve"> </w:t>
            </w:r>
            <w:r>
              <w:rPr>
                <w:rStyle w:val="10"/>
                <w:rFonts w:ascii="仿宋" w:hAnsi="仿宋" w:eastAsia="仿宋"/>
                <w:kern w:val="0"/>
                <w:sz w:val="24"/>
                <w:szCs w:val="24"/>
                <w:u w:val="single"/>
                <w:lang w:val="en-US" w:eastAsia="zh-CN" w:bidi="ar-SA"/>
              </w:rPr>
              <w:t xml:space="preserve"> </w:t>
            </w:r>
            <w:r>
              <w:rPr>
                <w:rStyle w:val="10"/>
                <w:rFonts w:ascii="仿宋" w:hAnsi="仿宋" w:eastAsia="仿宋"/>
                <w:kern w:val="0"/>
                <w:sz w:val="24"/>
                <w:szCs w:val="24"/>
                <w:lang w:val="en-US" w:eastAsia="zh-CN" w:bidi="ar-SA"/>
              </w:rPr>
              <w:t>人，其中</w:t>
            </w:r>
            <w:r>
              <w:rPr>
                <w:rStyle w:val="10"/>
                <w:rFonts w:ascii="仿宋" w:hAnsi="仿宋" w:eastAsia="仿宋"/>
                <w:b w:val="0"/>
                <w:bCs w:val="0"/>
                <w:color w:val="000000"/>
                <w:kern w:val="2"/>
                <w:sz w:val="24"/>
                <w:szCs w:val="24"/>
                <w:lang w:val="en-US" w:eastAsia="zh-CN" w:bidi="ar-SA"/>
              </w:rPr>
              <w:t>作业人员</w:t>
            </w:r>
            <w:r>
              <w:rPr>
                <w:rStyle w:val="10"/>
                <w:rFonts w:hint="eastAsia" w:ascii="仿宋" w:hAnsi="仿宋" w:eastAsia="仿宋"/>
                <w:b w:val="0"/>
                <w:bCs w:val="0"/>
                <w:color w:val="000000"/>
                <w:kern w:val="2"/>
                <w:sz w:val="24"/>
                <w:szCs w:val="24"/>
                <w:lang w:val="en-US" w:eastAsia="zh-CN" w:bidi="ar-SA"/>
              </w:rPr>
              <w:t xml:space="preserve"> </w:t>
            </w:r>
            <w:r>
              <w:rPr>
                <w:rStyle w:val="10"/>
                <w:rFonts w:ascii="仿宋" w:hAnsi="仿宋" w:eastAsia="仿宋"/>
                <w:kern w:val="0"/>
                <w:sz w:val="24"/>
                <w:szCs w:val="24"/>
                <w:u w:val="single"/>
                <w:lang w:val="en-US" w:eastAsia="zh-CN" w:bidi="ar-SA"/>
              </w:rPr>
              <w:t xml:space="preserve"> </w:t>
            </w:r>
            <w:r>
              <w:rPr>
                <w:rStyle w:val="10"/>
                <w:rFonts w:hint="eastAsia" w:ascii="仿宋" w:hAnsi="仿宋" w:eastAsia="仿宋"/>
                <w:kern w:val="0"/>
                <w:sz w:val="24"/>
                <w:szCs w:val="24"/>
                <w:u w:val="single"/>
                <w:lang w:val="en-US" w:eastAsia="zh-CN" w:bidi="ar-SA"/>
              </w:rPr>
              <w:t xml:space="preserve">  </w:t>
            </w:r>
            <w:r>
              <w:rPr>
                <w:rStyle w:val="10"/>
                <w:rFonts w:ascii="仿宋" w:hAnsi="仿宋" w:eastAsia="仿宋"/>
                <w:kern w:val="0"/>
                <w:sz w:val="24"/>
                <w:szCs w:val="24"/>
                <w:lang w:val="en-US" w:eastAsia="zh-CN" w:bidi="ar-SA"/>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67" w:type="pct"/>
            <w:vMerge w:val="continue"/>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tc>
        <w:tc>
          <w:tcPr>
            <w:tcW w:w="4332" w:type="pct"/>
            <w:gridSpan w:val="8"/>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left"/>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组织（或参与）的专业技能培训</w:t>
            </w:r>
            <w:r>
              <w:rPr>
                <w:rStyle w:val="10"/>
                <w:rFonts w:ascii="仿宋" w:hAnsi="仿宋" w:eastAsia="仿宋"/>
                <w:kern w:val="0"/>
                <w:sz w:val="24"/>
                <w:szCs w:val="24"/>
                <w:u w:val="single"/>
                <w:lang w:val="en-US" w:eastAsia="zh-CN" w:bidi="ar-SA"/>
              </w:rPr>
              <w:t xml:space="preserve"> </w:t>
            </w:r>
            <w:r>
              <w:rPr>
                <w:rStyle w:val="10"/>
                <w:rFonts w:hint="eastAsia" w:ascii="仿宋" w:hAnsi="仿宋" w:eastAsia="仿宋"/>
                <w:kern w:val="0"/>
                <w:sz w:val="24"/>
                <w:szCs w:val="24"/>
                <w:u w:val="single"/>
                <w:lang w:val="en-US" w:eastAsia="zh-CN" w:bidi="ar-SA"/>
              </w:rPr>
              <w:t xml:space="preserve"> </w:t>
            </w:r>
            <w:r>
              <w:rPr>
                <w:rStyle w:val="10"/>
                <w:rFonts w:ascii="仿宋" w:hAnsi="仿宋" w:eastAsia="仿宋"/>
                <w:kern w:val="0"/>
                <w:sz w:val="24"/>
                <w:szCs w:val="24"/>
                <w:u w:val="single"/>
                <w:lang w:val="en-US" w:eastAsia="zh-CN" w:bidi="ar-SA"/>
              </w:rPr>
              <w:t xml:space="preserve"> </w:t>
            </w:r>
            <w:r>
              <w:rPr>
                <w:rStyle w:val="10"/>
                <w:rFonts w:ascii="仿宋" w:hAnsi="仿宋" w:eastAsia="仿宋"/>
                <w:kern w:val="0"/>
                <w:sz w:val="24"/>
                <w:szCs w:val="24"/>
                <w:lang w:val="en-US" w:eastAsia="zh-CN" w:bidi="ar-SA"/>
              </w:rPr>
              <w:t>次，培训</w:t>
            </w:r>
            <w:r>
              <w:rPr>
                <w:rStyle w:val="10"/>
                <w:rFonts w:ascii="仿宋" w:hAnsi="仿宋" w:eastAsia="仿宋"/>
                <w:kern w:val="0"/>
                <w:sz w:val="24"/>
                <w:szCs w:val="24"/>
                <w:u w:val="single"/>
                <w:lang w:val="en-US" w:eastAsia="zh-CN" w:bidi="ar-SA"/>
              </w:rPr>
              <w:t xml:space="preserve"> </w:t>
            </w:r>
            <w:r>
              <w:rPr>
                <w:rStyle w:val="10"/>
                <w:rFonts w:hint="eastAsia" w:ascii="仿宋" w:hAnsi="仿宋" w:eastAsia="仿宋"/>
                <w:kern w:val="0"/>
                <w:sz w:val="24"/>
                <w:szCs w:val="24"/>
                <w:u w:val="single"/>
                <w:lang w:val="en-US" w:eastAsia="zh-CN" w:bidi="ar-SA"/>
              </w:rPr>
              <w:t xml:space="preserve"> </w:t>
            </w:r>
            <w:r>
              <w:rPr>
                <w:rStyle w:val="10"/>
                <w:rFonts w:ascii="仿宋" w:hAnsi="仿宋" w:eastAsia="仿宋"/>
                <w:kern w:val="0"/>
                <w:sz w:val="24"/>
                <w:szCs w:val="24"/>
                <w:u w:val="single"/>
                <w:lang w:val="en-US" w:eastAsia="zh-CN" w:bidi="ar-SA"/>
              </w:rPr>
              <w:t xml:space="preserve"> </w:t>
            </w:r>
            <w:r>
              <w:rPr>
                <w:rStyle w:val="10"/>
                <w:rFonts w:ascii="仿宋" w:hAnsi="仿宋" w:eastAsia="仿宋"/>
                <w:kern w:val="0"/>
                <w:sz w:val="24"/>
                <w:szCs w:val="24"/>
                <w:lang w:val="en-US" w:eastAsia="zh-CN" w:bidi="ar-SA"/>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67" w:type="pct"/>
            <w:vMerge w:val="restart"/>
            <w:tcBorders>
              <w:top w:val="single" w:color="000000" w:sz="4" w:space="0"/>
              <w:left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r>
              <w:rPr>
                <w:rStyle w:val="10"/>
                <w:rFonts w:ascii="仿宋" w:hAnsi="仿宋" w:eastAsia="仿宋" w:cs="仿宋"/>
                <w:b/>
                <w:bCs/>
                <w:kern w:val="0"/>
                <w:sz w:val="24"/>
                <w:szCs w:val="24"/>
                <w:lang w:val="en-US" w:eastAsia="zh-CN" w:bidi="ar-SA"/>
              </w:rPr>
              <w:t>20</w:t>
            </w:r>
            <w:r>
              <w:rPr>
                <w:rStyle w:val="10"/>
                <w:rFonts w:hint="eastAsia" w:ascii="仿宋" w:hAnsi="仿宋" w:eastAsia="仿宋" w:cs="仿宋"/>
                <w:b/>
                <w:bCs/>
                <w:kern w:val="0"/>
                <w:sz w:val="24"/>
                <w:szCs w:val="24"/>
                <w:lang w:val="en-US" w:eastAsia="zh-CN" w:bidi="ar-SA"/>
              </w:rPr>
              <w:t>22</w:t>
            </w:r>
            <w:r>
              <w:rPr>
                <w:rStyle w:val="10"/>
                <w:rFonts w:ascii="仿宋" w:hAnsi="仿宋" w:eastAsia="仿宋" w:cs="仿宋"/>
                <w:b/>
                <w:bCs/>
                <w:kern w:val="0"/>
                <w:sz w:val="24"/>
                <w:szCs w:val="24"/>
                <w:lang w:val="en-US" w:eastAsia="zh-CN" w:bidi="ar-SA"/>
              </w:rPr>
              <w:t>年</w:t>
            </w:r>
          </w:p>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r>
              <w:rPr>
                <w:rStyle w:val="10"/>
                <w:rFonts w:ascii="仿宋" w:hAnsi="仿宋" w:eastAsia="仿宋" w:cs="仿宋"/>
                <w:b/>
                <w:bCs/>
                <w:kern w:val="0"/>
                <w:sz w:val="24"/>
                <w:szCs w:val="24"/>
                <w:lang w:val="en-US" w:eastAsia="zh-CN" w:bidi="ar-SA"/>
              </w:rPr>
              <w:t>作业情况</w:t>
            </w:r>
          </w:p>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主要防治作物</w:t>
            </w:r>
          </w:p>
        </w:tc>
        <w:tc>
          <w:tcPr>
            <w:tcW w:w="727" w:type="pc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hint="eastAsia" w:ascii="仿宋" w:hAnsi="仿宋" w:eastAsia="仿宋"/>
                <w:kern w:val="0"/>
                <w:sz w:val="24"/>
                <w:szCs w:val="24"/>
                <w:lang w:val="en-US" w:eastAsia="zh-CN" w:bidi="ar-SA"/>
              </w:rPr>
              <w:t>水稻</w:t>
            </w:r>
          </w:p>
        </w:tc>
        <w:tc>
          <w:tcPr>
            <w:tcW w:w="71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hint="eastAsia" w:ascii="仿宋" w:hAnsi="仿宋" w:eastAsia="仿宋"/>
                <w:kern w:val="0"/>
                <w:sz w:val="24"/>
                <w:szCs w:val="24"/>
                <w:lang w:val="en-US" w:eastAsia="zh-CN" w:bidi="ar-SA"/>
              </w:rPr>
              <w:t>小麦</w:t>
            </w:r>
          </w:p>
        </w:tc>
        <w:tc>
          <w:tcPr>
            <w:tcW w:w="720"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hint="eastAsia" w:ascii="仿宋" w:hAnsi="仿宋" w:eastAsia="仿宋"/>
                <w:kern w:val="0"/>
                <w:sz w:val="24"/>
                <w:szCs w:val="24"/>
                <w:lang w:val="en-US" w:eastAsia="zh-CN" w:bidi="ar-SA"/>
              </w:rPr>
              <w:t>玉米</w:t>
            </w:r>
          </w:p>
        </w:tc>
        <w:tc>
          <w:tcPr>
            <w:tcW w:w="866" w:type="pc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hint="eastAsia" w:ascii="仿宋" w:hAnsi="仿宋" w:eastAsia="仿宋"/>
                <w:kern w:val="0"/>
                <w:sz w:val="24"/>
                <w:szCs w:val="24"/>
                <w:lang w:val="en-US" w:eastAsia="zh-CN" w:bidi="ar-SA"/>
              </w:rPr>
              <w:t>其它</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67" w:type="pct"/>
            <w:vMerge w:val="continue"/>
            <w:tcBorders>
              <w:left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亩收费标准（亩/元）</w:t>
            </w:r>
          </w:p>
        </w:tc>
        <w:tc>
          <w:tcPr>
            <w:tcW w:w="727" w:type="pc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71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720"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866" w:type="pc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67" w:type="pct"/>
            <w:vMerge w:val="continue"/>
            <w:tcBorders>
              <w:left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统防统治作业次数</w:t>
            </w:r>
          </w:p>
        </w:tc>
        <w:tc>
          <w:tcPr>
            <w:tcW w:w="727" w:type="pc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71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720"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866" w:type="pc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67" w:type="pct"/>
            <w:vMerge w:val="continue"/>
            <w:tcBorders>
              <w:left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平均防效</w:t>
            </w:r>
          </w:p>
        </w:tc>
        <w:tc>
          <w:tcPr>
            <w:tcW w:w="727" w:type="pc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71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720"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866" w:type="pc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7" w:type="pct"/>
            <w:vMerge w:val="continue"/>
            <w:tcBorders>
              <w:left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hint="eastAsia" w:ascii="仿宋" w:hAnsi="仿宋" w:eastAsia="仿宋"/>
                <w:kern w:val="0"/>
                <w:sz w:val="24"/>
                <w:szCs w:val="24"/>
                <w:lang w:val="en-US" w:eastAsia="zh-CN" w:bidi="ar-SA"/>
              </w:rPr>
              <w:t>总</w:t>
            </w:r>
            <w:r>
              <w:rPr>
                <w:rStyle w:val="10"/>
                <w:rFonts w:ascii="仿宋" w:hAnsi="仿宋" w:eastAsia="仿宋"/>
                <w:kern w:val="0"/>
                <w:sz w:val="24"/>
                <w:szCs w:val="24"/>
                <w:lang w:val="en-US" w:eastAsia="zh-CN" w:bidi="ar-SA"/>
              </w:rPr>
              <w:t>作业面积（</w:t>
            </w:r>
            <w:r>
              <w:rPr>
                <w:rStyle w:val="10"/>
                <w:rFonts w:hint="eastAsia" w:ascii="仿宋" w:hAnsi="仿宋" w:eastAsia="仿宋"/>
                <w:kern w:val="0"/>
                <w:sz w:val="24"/>
                <w:szCs w:val="24"/>
                <w:lang w:val="en-US" w:eastAsia="zh-CN" w:bidi="ar-SA"/>
              </w:rPr>
              <w:t>万</w:t>
            </w:r>
            <w:r>
              <w:rPr>
                <w:rStyle w:val="10"/>
                <w:rFonts w:ascii="仿宋" w:hAnsi="仿宋" w:eastAsia="仿宋"/>
                <w:kern w:val="0"/>
                <w:sz w:val="24"/>
                <w:szCs w:val="24"/>
                <w:lang w:val="en-US" w:eastAsia="zh-CN" w:bidi="ar-SA"/>
              </w:rPr>
              <w:t>亩次）</w:t>
            </w:r>
          </w:p>
        </w:tc>
        <w:tc>
          <w:tcPr>
            <w:tcW w:w="88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hint="default" w:ascii="仿宋" w:hAnsi="仿宋" w:eastAsia="仿宋"/>
                <w:kern w:val="0"/>
                <w:sz w:val="24"/>
                <w:szCs w:val="24"/>
                <w:lang w:val="en-US" w:eastAsia="zh-CN" w:bidi="ar-SA"/>
              </w:rPr>
            </w:pPr>
          </w:p>
        </w:tc>
        <w:tc>
          <w:tcPr>
            <w:tcW w:w="916"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hint="eastAsia" w:ascii="仿宋" w:hAnsi="仿宋" w:eastAsia="仿宋"/>
                <w:kern w:val="0"/>
                <w:sz w:val="24"/>
                <w:szCs w:val="24"/>
                <w:lang w:val="en-US" w:eastAsia="zh-CN" w:bidi="ar-SA"/>
              </w:rPr>
              <w:t>其中</w:t>
            </w:r>
            <w:r>
              <w:rPr>
                <w:rStyle w:val="10"/>
                <w:rFonts w:ascii="仿宋" w:hAnsi="仿宋" w:eastAsia="仿宋"/>
                <w:kern w:val="0"/>
                <w:sz w:val="24"/>
                <w:szCs w:val="24"/>
                <w:lang w:val="en-US" w:eastAsia="zh-CN" w:bidi="ar-SA"/>
              </w:rPr>
              <w:t>统防统治（</w:t>
            </w:r>
            <w:r>
              <w:rPr>
                <w:rStyle w:val="10"/>
                <w:rFonts w:hint="eastAsia" w:ascii="仿宋" w:hAnsi="仿宋" w:eastAsia="仿宋"/>
                <w:kern w:val="0"/>
                <w:sz w:val="24"/>
                <w:szCs w:val="24"/>
                <w:lang w:val="en-US" w:eastAsia="zh-CN" w:bidi="ar-SA"/>
              </w:rPr>
              <w:t>万</w:t>
            </w:r>
            <w:r>
              <w:rPr>
                <w:rStyle w:val="10"/>
                <w:rFonts w:ascii="仿宋" w:hAnsi="仿宋" w:eastAsia="仿宋"/>
                <w:kern w:val="0"/>
                <w:sz w:val="24"/>
                <w:szCs w:val="24"/>
                <w:lang w:val="en-US" w:eastAsia="zh-CN" w:bidi="ar-SA"/>
              </w:rPr>
              <w:t>亩次）</w:t>
            </w:r>
          </w:p>
        </w:tc>
        <w:tc>
          <w:tcPr>
            <w:tcW w:w="122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hint="default"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7" w:type="pct"/>
            <w:vMerge w:val="restar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r>
              <w:rPr>
                <w:rStyle w:val="10"/>
                <w:rFonts w:ascii="仿宋" w:hAnsi="仿宋" w:eastAsia="仿宋" w:cs="仿宋"/>
                <w:b/>
                <w:bCs/>
                <w:kern w:val="0"/>
                <w:sz w:val="24"/>
                <w:szCs w:val="24"/>
                <w:lang w:val="en-US" w:eastAsia="zh-CN" w:bidi="ar-SA"/>
              </w:rPr>
              <w:t>发展情况</w:t>
            </w:r>
          </w:p>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服务起始年</w:t>
            </w:r>
          </w:p>
        </w:tc>
        <w:tc>
          <w:tcPr>
            <w:tcW w:w="3034" w:type="pct"/>
            <w:gridSpan w:val="6"/>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hint="default"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67" w:type="pct"/>
            <w:vMerge w:val="continue"/>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近3年总作业面积</w:t>
            </w:r>
          </w:p>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w:t>
            </w:r>
            <w:r>
              <w:rPr>
                <w:rStyle w:val="10"/>
                <w:rFonts w:hint="eastAsia" w:ascii="仿宋" w:hAnsi="仿宋" w:eastAsia="仿宋"/>
                <w:kern w:val="0"/>
                <w:sz w:val="24"/>
                <w:szCs w:val="24"/>
                <w:lang w:val="en-US" w:eastAsia="zh-CN" w:bidi="ar-SA"/>
              </w:rPr>
              <w:t>万</w:t>
            </w:r>
            <w:r>
              <w:rPr>
                <w:rStyle w:val="10"/>
                <w:rFonts w:ascii="仿宋" w:hAnsi="仿宋" w:eastAsia="仿宋"/>
                <w:kern w:val="0"/>
                <w:sz w:val="24"/>
                <w:szCs w:val="24"/>
                <w:lang w:val="en-US" w:eastAsia="zh-CN" w:bidi="ar-SA"/>
              </w:rPr>
              <w:t>亩次）</w:t>
            </w:r>
          </w:p>
        </w:tc>
        <w:tc>
          <w:tcPr>
            <w:tcW w:w="88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ind w:firstLineChars="0"/>
              <w:jc w:val="both"/>
              <w:textAlignment w:val="auto"/>
              <w:rPr>
                <w:rStyle w:val="10"/>
                <w:rFonts w:hint="default" w:ascii="仿宋" w:hAnsi="仿宋" w:eastAsia="仿宋"/>
                <w:kern w:val="0"/>
                <w:sz w:val="24"/>
                <w:szCs w:val="24"/>
                <w:lang w:val="en-US" w:eastAsia="zh-CN" w:bidi="ar-SA"/>
              </w:rPr>
            </w:pPr>
            <w:r>
              <w:rPr>
                <w:rStyle w:val="10"/>
                <w:rFonts w:hint="eastAsia" w:ascii="仿宋" w:hAnsi="仿宋" w:eastAsia="仿宋"/>
                <w:kern w:val="0"/>
                <w:sz w:val="24"/>
                <w:szCs w:val="24"/>
                <w:lang w:val="en-US" w:eastAsia="zh-CN" w:bidi="ar-SA"/>
              </w:rPr>
              <w:t xml:space="preserve">  </w:t>
            </w:r>
          </w:p>
        </w:tc>
        <w:tc>
          <w:tcPr>
            <w:tcW w:w="916"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hint="eastAsia" w:ascii="仿宋" w:hAnsi="仿宋" w:eastAsia="仿宋"/>
                <w:kern w:val="0"/>
                <w:sz w:val="24"/>
                <w:szCs w:val="24"/>
                <w:lang w:val="en-US" w:eastAsia="zh-CN" w:bidi="ar-SA"/>
              </w:rPr>
              <w:t>其中</w:t>
            </w:r>
            <w:r>
              <w:rPr>
                <w:rStyle w:val="10"/>
                <w:rFonts w:ascii="仿宋" w:hAnsi="仿宋" w:eastAsia="仿宋"/>
                <w:kern w:val="0"/>
                <w:sz w:val="24"/>
                <w:szCs w:val="24"/>
                <w:lang w:val="en-US" w:eastAsia="zh-CN" w:bidi="ar-SA"/>
              </w:rPr>
              <w:t>统防统治</w:t>
            </w:r>
          </w:p>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w:t>
            </w:r>
            <w:r>
              <w:rPr>
                <w:rStyle w:val="10"/>
                <w:rFonts w:hint="eastAsia" w:ascii="仿宋" w:hAnsi="仿宋" w:eastAsia="仿宋"/>
                <w:kern w:val="0"/>
                <w:sz w:val="24"/>
                <w:szCs w:val="24"/>
                <w:lang w:val="en-US" w:eastAsia="zh-CN" w:bidi="ar-SA"/>
              </w:rPr>
              <w:t>万</w:t>
            </w:r>
            <w:r>
              <w:rPr>
                <w:rStyle w:val="10"/>
                <w:rFonts w:ascii="仿宋" w:hAnsi="仿宋" w:eastAsia="仿宋"/>
                <w:kern w:val="0"/>
                <w:sz w:val="24"/>
                <w:szCs w:val="24"/>
                <w:lang w:val="en-US" w:eastAsia="zh-CN" w:bidi="ar-SA"/>
              </w:rPr>
              <w:t>亩次）</w:t>
            </w:r>
          </w:p>
        </w:tc>
        <w:tc>
          <w:tcPr>
            <w:tcW w:w="122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hint="default"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7" w:type="pct"/>
            <w:vMerge w:val="continue"/>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202</w:t>
            </w:r>
            <w:r>
              <w:rPr>
                <w:rStyle w:val="10"/>
                <w:rFonts w:hint="eastAsia" w:ascii="仿宋" w:hAnsi="仿宋" w:eastAsia="仿宋"/>
                <w:kern w:val="0"/>
                <w:sz w:val="24"/>
                <w:szCs w:val="24"/>
                <w:lang w:val="en-US" w:eastAsia="zh-CN" w:bidi="ar-SA"/>
              </w:rPr>
              <w:t>3</w:t>
            </w:r>
            <w:r>
              <w:rPr>
                <w:rStyle w:val="10"/>
                <w:rFonts w:ascii="仿宋" w:hAnsi="仿宋" w:eastAsia="仿宋"/>
                <w:kern w:val="0"/>
                <w:sz w:val="24"/>
                <w:szCs w:val="24"/>
                <w:lang w:val="en-US" w:eastAsia="zh-CN" w:bidi="ar-SA"/>
              </w:rPr>
              <w:t>年已开展作业面积（</w:t>
            </w:r>
            <w:r>
              <w:rPr>
                <w:rStyle w:val="10"/>
                <w:rFonts w:hint="eastAsia" w:ascii="仿宋" w:hAnsi="仿宋" w:eastAsia="仿宋"/>
                <w:kern w:val="0"/>
                <w:sz w:val="24"/>
                <w:szCs w:val="24"/>
                <w:lang w:val="en-US" w:eastAsia="zh-CN" w:bidi="ar-SA"/>
              </w:rPr>
              <w:t>万</w:t>
            </w:r>
            <w:r>
              <w:rPr>
                <w:rStyle w:val="10"/>
                <w:rFonts w:ascii="仿宋" w:hAnsi="仿宋" w:eastAsia="仿宋"/>
                <w:kern w:val="0"/>
                <w:sz w:val="24"/>
                <w:szCs w:val="24"/>
                <w:lang w:val="en-US" w:eastAsia="zh-CN" w:bidi="ar-SA"/>
              </w:rPr>
              <w:t>亩次）</w:t>
            </w:r>
          </w:p>
        </w:tc>
        <w:tc>
          <w:tcPr>
            <w:tcW w:w="88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916"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hint="eastAsia" w:ascii="仿宋" w:hAnsi="仿宋" w:eastAsia="仿宋"/>
                <w:kern w:val="0"/>
                <w:sz w:val="24"/>
                <w:szCs w:val="24"/>
                <w:lang w:val="en-US" w:eastAsia="zh-CN" w:bidi="ar-SA"/>
              </w:rPr>
              <w:t>其中</w:t>
            </w:r>
            <w:r>
              <w:rPr>
                <w:rStyle w:val="10"/>
                <w:rFonts w:ascii="仿宋" w:hAnsi="仿宋" w:eastAsia="仿宋"/>
                <w:kern w:val="0"/>
                <w:sz w:val="24"/>
                <w:szCs w:val="24"/>
                <w:lang w:val="en-US" w:eastAsia="zh-CN" w:bidi="ar-SA"/>
              </w:rPr>
              <w:t>统防统治</w:t>
            </w:r>
          </w:p>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w:t>
            </w:r>
            <w:r>
              <w:rPr>
                <w:rStyle w:val="10"/>
                <w:rFonts w:hint="eastAsia" w:ascii="仿宋" w:hAnsi="仿宋" w:eastAsia="仿宋"/>
                <w:kern w:val="0"/>
                <w:sz w:val="24"/>
                <w:szCs w:val="24"/>
                <w:lang w:val="en-US" w:eastAsia="zh-CN" w:bidi="ar-SA"/>
              </w:rPr>
              <w:t>万</w:t>
            </w:r>
            <w:r>
              <w:rPr>
                <w:rStyle w:val="10"/>
                <w:rFonts w:ascii="仿宋" w:hAnsi="仿宋" w:eastAsia="仿宋"/>
                <w:kern w:val="0"/>
                <w:sz w:val="24"/>
                <w:szCs w:val="24"/>
                <w:lang w:val="en-US" w:eastAsia="zh-CN" w:bidi="ar-SA"/>
              </w:rPr>
              <w:t>亩次）</w:t>
            </w:r>
          </w:p>
        </w:tc>
        <w:tc>
          <w:tcPr>
            <w:tcW w:w="122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hint="default" w:ascii="仿宋" w:hAnsi="仿宋" w:eastAsia="仿宋"/>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7" w:hRule="atLeast"/>
          <w:jc w:val="center"/>
        </w:trPr>
        <w:tc>
          <w:tcPr>
            <w:tcW w:w="1591" w:type="pct"/>
            <w:gridSpan w:val="2"/>
            <w:tcBorders>
              <w:top w:val="nil"/>
              <w:left w:val="single" w:color="auto" w:sz="4" w:space="0"/>
              <w:bottom w:val="single" w:color="auto" w:sz="4" w:space="0"/>
              <w:right w:val="single" w:color="auto" w:sz="4" w:space="0"/>
            </w:tcBorders>
            <w:noWrap w:val="0"/>
            <w:vAlign w:val="center"/>
          </w:tcPr>
          <w:p>
            <w:pPr>
              <w:spacing w:line="360" w:lineRule="exact"/>
              <w:ind w:left="0" w:leftChars="0" w:firstLine="0" w:firstLineChars="0"/>
              <w:jc w:val="both"/>
              <w:rPr>
                <w:rFonts w:hint="eastAsia" w:ascii="仿宋" w:hAnsi="仿宋" w:eastAsia="仿宋" w:cs="仿宋"/>
                <w:b/>
                <w:bCs/>
                <w:sz w:val="24"/>
                <w:szCs w:val="24"/>
              </w:rPr>
            </w:pPr>
            <w:r>
              <w:rPr>
                <w:rFonts w:hint="eastAsia" w:ascii="仿宋" w:hAnsi="仿宋" w:eastAsia="仿宋" w:cs="仿宋"/>
                <w:b/>
                <w:bCs/>
                <w:sz w:val="24"/>
                <w:szCs w:val="24"/>
              </w:rPr>
              <w:t>服务过程记录是否齐全</w:t>
            </w:r>
          </w:p>
        </w:tc>
        <w:tc>
          <w:tcPr>
            <w:tcW w:w="3408" w:type="pct"/>
            <w:gridSpan w:val="7"/>
            <w:tcBorders>
              <w:top w:val="nil"/>
              <w:left w:val="nil"/>
              <w:bottom w:val="single" w:color="auto" w:sz="4" w:space="0"/>
              <w:right w:val="single" w:color="auto" w:sz="4" w:space="0"/>
            </w:tcBorders>
            <w:noWrap w:val="0"/>
            <w:vAlign w:val="center"/>
          </w:tcPr>
          <w:p>
            <w:pPr>
              <w:spacing w:line="360" w:lineRule="exact"/>
              <w:rPr>
                <w:rFonts w:hint="eastAsia" w:ascii="仿宋" w:hAnsi="仿宋" w:eastAsia="仿宋" w:cs="仿宋"/>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1" w:hRule="atLeast"/>
          <w:jc w:val="center"/>
        </w:trPr>
        <w:tc>
          <w:tcPr>
            <w:tcW w:w="1591" w:type="pct"/>
            <w:gridSpan w:val="2"/>
            <w:tcBorders>
              <w:top w:val="nil"/>
              <w:left w:val="single" w:color="auto" w:sz="4" w:space="0"/>
              <w:bottom w:val="single" w:color="auto" w:sz="4" w:space="0"/>
              <w:right w:val="single" w:color="auto" w:sz="4" w:space="0"/>
            </w:tcBorders>
            <w:noWrap w:val="0"/>
            <w:vAlign w:val="center"/>
          </w:tcPr>
          <w:p>
            <w:pPr>
              <w:spacing w:line="360" w:lineRule="exact"/>
              <w:jc w:val="both"/>
              <w:rPr>
                <w:rFonts w:hint="eastAsia" w:ascii="仿宋" w:hAnsi="仿宋" w:eastAsia="仿宋" w:cs="仿宋"/>
                <w:b/>
                <w:bCs/>
                <w:sz w:val="24"/>
                <w:szCs w:val="24"/>
              </w:rPr>
            </w:pPr>
            <w:r>
              <w:rPr>
                <w:rFonts w:hint="eastAsia" w:ascii="仿宋" w:hAnsi="仿宋" w:eastAsia="仿宋" w:cs="仿宋"/>
                <w:b/>
                <w:bCs/>
                <w:sz w:val="24"/>
                <w:szCs w:val="24"/>
              </w:rPr>
              <w:t>得到认证、奖励等</w:t>
            </w:r>
          </w:p>
          <w:p>
            <w:pPr>
              <w:spacing w:line="360" w:lineRule="exact"/>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（含荣誉称号）</w:t>
            </w:r>
          </w:p>
        </w:tc>
        <w:tc>
          <w:tcPr>
            <w:tcW w:w="3408" w:type="pct"/>
            <w:gridSpan w:val="7"/>
            <w:tcBorders>
              <w:top w:val="nil"/>
              <w:left w:val="nil"/>
              <w:bottom w:val="single" w:color="auto" w:sz="4" w:space="0"/>
              <w:right w:val="single" w:color="auto" w:sz="4" w:space="0"/>
            </w:tcBorders>
            <w:noWrap w:val="0"/>
            <w:vAlign w:val="center"/>
          </w:tcPr>
          <w:p>
            <w:pPr>
              <w:spacing w:line="360" w:lineRule="exact"/>
              <w:rPr>
                <w:rFonts w:hint="eastAsia" w:ascii="仿宋" w:hAnsi="仿宋" w:eastAsia="仿宋" w:cs="仿宋"/>
                <w:sz w:val="24"/>
                <w:szCs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0" w:hRule="atLeast"/>
          <w:jc w:val="center"/>
        </w:trPr>
        <w:tc>
          <w:tcPr>
            <w:tcW w:w="5000" w:type="pct"/>
            <w:gridSpan w:val="9"/>
            <w:tcBorders>
              <w:top w:val="single" w:color="auto" w:sz="4" w:space="0"/>
              <w:left w:val="single" w:color="auto" w:sz="4" w:space="0"/>
              <w:bottom w:val="single" w:color="auto" w:sz="4" w:space="0"/>
              <w:right w:val="single" w:color="000000" w:sz="4" w:space="0"/>
            </w:tcBorders>
            <w:noWrap w:val="0"/>
            <w:vAlign w:val="center"/>
          </w:tcPr>
          <w:p>
            <w:pPr>
              <w:spacing w:line="360" w:lineRule="exact"/>
              <w:rPr>
                <w:rFonts w:hint="eastAsia" w:ascii="仿宋" w:hAnsi="仿宋" w:eastAsia="仿宋" w:cs="仿宋"/>
                <w:b/>
                <w:bCs/>
                <w:sz w:val="24"/>
                <w:szCs w:val="24"/>
              </w:rPr>
            </w:pPr>
            <w:r>
              <w:rPr>
                <w:rFonts w:hint="eastAsia" w:ascii="仿宋" w:hAnsi="仿宋" w:eastAsia="仿宋" w:cs="仿宋"/>
                <w:b/>
                <w:bCs/>
                <w:sz w:val="24"/>
                <w:szCs w:val="24"/>
              </w:rPr>
              <w:t>区级农业主管部门意见：</w:t>
            </w:r>
          </w:p>
          <w:p>
            <w:pPr>
              <w:pStyle w:val="2"/>
              <w:rPr>
                <w:rFonts w:hint="eastAsia" w:ascii="仿宋" w:hAnsi="仿宋" w:eastAsia="仿宋" w:cs="仿宋"/>
                <w:sz w:val="24"/>
                <w:szCs w:val="24"/>
              </w:rPr>
            </w:pPr>
          </w:p>
          <w:p>
            <w:pPr>
              <w:spacing w:line="360" w:lineRule="exact"/>
              <w:ind w:firstLine="480"/>
              <w:rPr>
                <w:rFonts w:hint="eastAsia" w:ascii="仿宋" w:hAnsi="仿宋" w:eastAsia="仿宋" w:cs="仿宋"/>
                <w:sz w:val="24"/>
                <w:szCs w:val="24"/>
              </w:rPr>
            </w:pPr>
            <w:r>
              <w:rPr>
                <w:rFonts w:hint="eastAsia" w:ascii="仿宋" w:hAnsi="仿宋" w:eastAsia="仿宋" w:cs="仿宋"/>
                <w:sz w:val="24"/>
                <w:szCs w:val="24"/>
              </w:rPr>
              <w:t xml:space="preserve">                                                    （盖章）</w:t>
            </w:r>
          </w:p>
          <w:p>
            <w:pPr>
              <w:spacing w:line="360" w:lineRule="exact"/>
              <w:ind w:firstLine="480"/>
              <w:rPr>
                <w:rFonts w:hint="eastAsia" w:ascii="仿宋" w:hAnsi="仿宋" w:eastAsia="仿宋" w:cs="仿宋"/>
                <w:sz w:val="24"/>
                <w:szCs w:val="24"/>
              </w:rPr>
            </w:pPr>
            <w:r>
              <w:rPr>
                <w:rFonts w:hint="eastAsia" w:ascii="仿宋" w:hAnsi="仿宋" w:eastAsia="仿宋" w:cs="仿宋"/>
                <w:sz w:val="24"/>
                <w:szCs w:val="24"/>
              </w:rPr>
              <w:t xml:space="preserve">                                                  年    月   日</w:t>
            </w:r>
          </w:p>
        </w:tc>
      </w:tr>
    </w:tbl>
    <w:p>
      <w:pPr>
        <w:bidi w:val="0"/>
        <w:jc w:val="left"/>
        <w:rPr>
          <w:lang w:val="zh-CN"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7A"/>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jZmYTdhMjNkMzg3ZTcxMGIwNzQ4ZjkyZGVkMWEifQ=="/>
  </w:docVars>
  <w:rsids>
    <w:rsidRoot w:val="29BF6767"/>
    <w:rsid w:val="006C7B0E"/>
    <w:rsid w:val="00E318D8"/>
    <w:rsid w:val="01004B58"/>
    <w:rsid w:val="01A14EB8"/>
    <w:rsid w:val="037133F0"/>
    <w:rsid w:val="044A244E"/>
    <w:rsid w:val="063E0FE5"/>
    <w:rsid w:val="064D636F"/>
    <w:rsid w:val="06DB2384"/>
    <w:rsid w:val="07956E92"/>
    <w:rsid w:val="07EC11B0"/>
    <w:rsid w:val="07EE4CB9"/>
    <w:rsid w:val="082D6F85"/>
    <w:rsid w:val="09B358FD"/>
    <w:rsid w:val="09BC1B0E"/>
    <w:rsid w:val="0A350818"/>
    <w:rsid w:val="0B114E23"/>
    <w:rsid w:val="0B4846C7"/>
    <w:rsid w:val="0CCD57B3"/>
    <w:rsid w:val="0D172CEB"/>
    <w:rsid w:val="0F354652"/>
    <w:rsid w:val="0F552FFD"/>
    <w:rsid w:val="0F637C0C"/>
    <w:rsid w:val="1202500A"/>
    <w:rsid w:val="13814D11"/>
    <w:rsid w:val="14653D9A"/>
    <w:rsid w:val="160652DA"/>
    <w:rsid w:val="164C6F3D"/>
    <w:rsid w:val="172670D7"/>
    <w:rsid w:val="173B4D25"/>
    <w:rsid w:val="189954CD"/>
    <w:rsid w:val="19D4516C"/>
    <w:rsid w:val="1A2F247C"/>
    <w:rsid w:val="1A8C2634"/>
    <w:rsid w:val="1C8C1C71"/>
    <w:rsid w:val="1D1B74A5"/>
    <w:rsid w:val="1E8658E0"/>
    <w:rsid w:val="201C3B7E"/>
    <w:rsid w:val="202828C8"/>
    <w:rsid w:val="20622E25"/>
    <w:rsid w:val="207721AB"/>
    <w:rsid w:val="20D46ABE"/>
    <w:rsid w:val="212E1AA3"/>
    <w:rsid w:val="221940BB"/>
    <w:rsid w:val="22C1495A"/>
    <w:rsid w:val="22FD7384"/>
    <w:rsid w:val="238729F2"/>
    <w:rsid w:val="23A514E0"/>
    <w:rsid w:val="23C06BC8"/>
    <w:rsid w:val="25017CB4"/>
    <w:rsid w:val="25631CCE"/>
    <w:rsid w:val="25883656"/>
    <w:rsid w:val="25EB6EA3"/>
    <w:rsid w:val="26030F79"/>
    <w:rsid w:val="26CF454C"/>
    <w:rsid w:val="26E35D22"/>
    <w:rsid w:val="26E431C8"/>
    <w:rsid w:val="278A200F"/>
    <w:rsid w:val="27AF6178"/>
    <w:rsid w:val="28045FB7"/>
    <w:rsid w:val="28284061"/>
    <w:rsid w:val="29BF6767"/>
    <w:rsid w:val="2D4D1E51"/>
    <w:rsid w:val="2DB10975"/>
    <w:rsid w:val="2E0523BF"/>
    <w:rsid w:val="2F191C76"/>
    <w:rsid w:val="2F1C57DF"/>
    <w:rsid w:val="2F2C768E"/>
    <w:rsid w:val="2F9401A8"/>
    <w:rsid w:val="303C007C"/>
    <w:rsid w:val="30817D1B"/>
    <w:rsid w:val="30E53421"/>
    <w:rsid w:val="31EC23F3"/>
    <w:rsid w:val="329E5CD4"/>
    <w:rsid w:val="331773BA"/>
    <w:rsid w:val="338522E3"/>
    <w:rsid w:val="34A44D94"/>
    <w:rsid w:val="34CC2E02"/>
    <w:rsid w:val="358F62AC"/>
    <w:rsid w:val="35BE6574"/>
    <w:rsid w:val="36342B6C"/>
    <w:rsid w:val="38060946"/>
    <w:rsid w:val="39080798"/>
    <w:rsid w:val="3A10383C"/>
    <w:rsid w:val="3B111CEA"/>
    <w:rsid w:val="3C50453E"/>
    <w:rsid w:val="3C5A58BF"/>
    <w:rsid w:val="3F6F2FB9"/>
    <w:rsid w:val="3F7278DA"/>
    <w:rsid w:val="41197752"/>
    <w:rsid w:val="41A47CE2"/>
    <w:rsid w:val="41BF069E"/>
    <w:rsid w:val="44EB0765"/>
    <w:rsid w:val="454834E8"/>
    <w:rsid w:val="45600F67"/>
    <w:rsid w:val="456B4508"/>
    <w:rsid w:val="46294CB8"/>
    <w:rsid w:val="46DA7D28"/>
    <w:rsid w:val="48225F1C"/>
    <w:rsid w:val="4826142A"/>
    <w:rsid w:val="493C57C4"/>
    <w:rsid w:val="49E04189"/>
    <w:rsid w:val="49E6180A"/>
    <w:rsid w:val="4BE74283"/>
    <w:rsid w:val="4DDB6CD6"/>
    <w:rsid w:val="4E7B5B88"/>
    <w:rsid w:val="4E7D41AC"/>
    <w:rsid w:val="4E9E76C3"/>
    <w:rsid w:val="4F232E9B"/>
    <w:rsid w:val="4F4A1332"/>
    <w:rsid w:val="50645D5F"/>
    <w:rsid w:val="508F4581"/>
    <w:rsid w:val="50954AFF"/>
    <w:rsid w:val="50E53551"/>
    <w:rsid w:val="50F23F15"/>
    <w:rsid w:val="52CA78C3"/>
    <w:rsid w:val="53AE4A28"/>
    <w:rsid w:val="53CC04DD"/>
    <w:rsid w:val="540673A3"/>
    <w:rsid w:val="540A4F41"/>
    <w:rsid w:val="55516921"/>
    <w:rsid w:val="5648676B"/>
    <w:rsid w:val="572E43A0"/>
    <w:rsid w:val="58DE7A31"/>
    <w:rsid w:val="59A60EE8"/>
    <w:rsid w:val="5A325C58"/>
    <w:rsid w:val="5B1C1B34"/>
    <w:rsid w:val="5BF34DC0"/>
    <w:rsid w:val="5E1F49D6"/>
    <w:rsid w:val="5EB16C65"/>
    <w:rsid w:val="61193BBD"/>
    <w:rsid w:val="61C72DD2"/>
    <w:rsid w:val="62110AEB"/>
    <w:rsid w:val="62126E65"/>
    <w:rsid w:val="62526EE7"/>
    <w:rsid w:val="6405396E"/>
    <w:rsid w:val="648F0624"/>
    <w:rsid w:val="651128F5"/>
    <w:rsid w:val="65877384"/>
    <w:rsid w:val="65AA67A3"/>
    <w:rsid w:val="668448D8"/>
    <w:rsid w:val="6745676C"/>
    <w:rsid w:val="6A9C43D7"/>
    <w:rsid w:val="6D895AFD"/>
    <w:rsid w:val="6DFA489F"/>
    <w:rsid w:val="6E582A03"/>
    <w:rsid w:val="6FD933A0"/>
    <w:rsid w:val="706779AE"/>
    <w:rsid w:val="70CA5164"/>
    <w:rsid w:val="714115AD"/>
    <w:rsid w:val="714156D4"/>
    <w:rsid w:val="71A0032F"/>
    <w:rsid w:val="72B235CD"/>
    <w:rsid w:val="72F2057E"/>
    <w:rsid w:val="734B6A73"/>
    <w:rsid w:val="749A206C"/>
    <w:rsid w:val="74DF0A6D"/>
    <w:rsid w:val="75A43817"/>
    <w:rsid w:val="762D5FA3"/>
    <w:rsid w:val="7654090C"/>
    <w:rsid w:val="7697404D"/>
    <w:rsid w:val="772066E3"/>
    <w:rsid w:val="787D480B"/>
    <w:rsid w:val="79EA3C2E"/>
    <w:rsid w:val="7A5420D7"/>
    <w:rsid w:val="7B406726"/>
    <w:rsid w:val="7B837566"/>
    <w:rsid w:val="7D3B6698"/>
    <w:rsid w:val="7D7B6C99"/>
    <w:rsid w:val="7ED32AD2"/>
    <w:rsid w:val="7F5E7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228" w:right="392"/>
      <w:jc w:val="center"/>
      <w:outlineLvl w:val="1"/>
    </w:pPr>
    <w:rPr>
      <w:rFonts w:ascii="方正小标宋简体" w:hAnsi="方正小标宋简体" w:eastAsia="方正小标宋简体" w:cs="方正小标宋简体"/>
      <w:sz w:val="40"/>
      <w:szCs w:val="40"/>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1"/>
    <w:pPr>
      <w:spacing w:before="190"/>
      <w:ind w:left="747"/>
    </w:pPr>
    <w:rPr>
      <w:rFonts w:ascii="宋体" w:hAnsi="宋体" w:eastAsia="宋体" w:cs="宋体"/>
      <w:sz w:val="32"/>
      <w:szCs w:val="32"/>
      <w:lang w:val="zh-CN" w:eastAsia="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adjustRightInd/>
      <w:snapToGrid/>
      <w:spacing w:before="100" w:beforeAutospacing="1" w:after="100" w:afterAutospacing="1"/>
      <w:ind w:firstLine="0" w:firstLineChars="0"/>
    </w:pPr>
    <w:rPr>
      <w:rFonts w:ascii="宋体" w:hAnsi="宋体" w:eastAsia="宋体" w:cs="宋体"/>
      <w:sz w:val="24"/>
      <w:szCs w:val="24"/>
    </w:rPr>
  </w:style>
  <w:style w:type="paragraph" w:customStyle="1" w:styleId="9">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character" w:customStyle="1" w:styleId="10">
    <w:name w:val="NormalCharacter"/>
    <w:link w:val="1"/>
    <w:semiHidden/>
    <w:qFormat/>
    <w:uiPriority w:val="0"/>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1048</Words>
  <Characters>1103</Characters>
  <Lines>0</Lines>
  <Paragraphs>0</Paragraphs>
  <TotalTime>1</TotalTime>
  <ScaleCrop>false</ScaleCrop>
  <LinksUpToDate>false</LinksUpToDate>
  <CharactersWithSpaces>1285</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2021-07-08T02:42:00Z</dcterms:created>
  <dc:creator>Lenovo</dc:creator>
  <cp:lastModifiedBy>Lenovo</cp:lastModifiedBy>
  <dcterms:modified xsi:type="dcterms:W3CDTF">2023-05-31T01:05:53Z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C5CDDB76FBD345DAB78262DFD0D16E56</vt:lpwstr>
  </property>
</Properties>
</file>