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ind w:right="0"/>
        <w:jc w:val="distribute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bookmarkStart w:id="0" w:name="bookmark9"/>
      <w:bookmarkStart w:id="1" w:name="bookmark11"/>
      <w:bookmarkStart w:id="2" w:name="bookmark1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pacing w:val="-21"/>
          <w:sz w:val="56"/>
          <w:szCs w:val="56"/>
          <w:lang w:eastAsia="zh-CN"/>
        </w:rPr>
        <w:t>河北唐山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pacing w:val="-21"/>
          <w:sz w:val="56"/>
          <w:szCs w:val="56"/>
        </w:rPr>
        <w:t>芦台经济开发区农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pacing w:val="-21"/>
          <w:sz w:val="56"/>
          <w:szCs w:val="56"/>
          <w:lang w:eastAsia="zh-CN"/>
        </w:rPr>
        <w:t>业农村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pacing w:val="-21"/>
          <w:sz w:val="56"/>
          <w:szCs w:val="56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ind w:right="0"/>
        <w:jc w:val="center"/>
        <w:textAlignment w:val="auto"/>
        <w:rPr>
          <w:rFonts w:hint="eastAsia"/>
          <w:sz w:val="36"/>
          <w:szCs w:val="36"/>
          <w:lang w:eastAsia="zh-CN"/>
        </w:rPr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31115</wp:posOffset>
                </wp:positionV>
                <wp:extent cx="5648325" cy="1905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27760" y="2211070"/>
                          <a:ext cx="5648325" cy="1905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3pt;margin-top:2.45pt;height:1.5pt;width:444.75pt;z-index:251659264;mso-width-relative:page;mso-height-relative:page;" filled="f" stroked="t" coordsize="21600,21600" o:gfxdata="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MVtP/DXAAAABQEAAA8AAAAAAAAAAQAgAAAAIgAAAGRycy9kb3ducmV2Lnht&#10;bFBLAQIUABQAAAAIAIdO4kC3tXyo+gEAAL8DAAAOAAAAAAAAAAEAIAAAACYBAABkcnMvZTJvRG9j&#10;LnhtbFBLBQYAAAAABgAGAFkBAACS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bookmarkEnd w:id="0"/>
      <w:bookmarkEnd w:id="1"/>
      <w:bookmarkEnd w:id="2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/>
        <w:textAlignment w:val="auto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河北唐山芦台经济开发区</w:t>
      </w:r>
      <w:r>
        <w:rPr>
          <w:sz w:val="36"/>
          <w:szCs w:val="36"/>
        </w:rPr>
        <w:t>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/>
        <w:jc w:val="center"/>
        <w:textAlignment w:val="auto"/>
        <w:rPr>
          <w:rFonts w:hint="eastAsia"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关于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202</w:t>
      </w:r>
      <w:r>
        <w:rPr>
          <w:rFonts w:hint="eastAsia" w:ascii="方正小标宋简体" w:eastAsia="方正小标宋简体"/>
          <w:color w:val="000000"/>
          <w:sz w:val="36"/>
          <w:szCs w:val="36"/>
          <w:lang w:val="en-US" w:eastAsia="zh-CN"/>
        </w:rPr>
        <w:t>4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年中央农业防灾减灾资金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（</w:t>
      </w:r>
      <w:r>
        <w:rPr>
          <w:rFonts w:hint="eastAsia" w:ascii="方正小标宋简体" w:eastAsia="方正小标宋简体"/>
          <w:color w:val="000000"/>
          <w:sz w:val="36"/>
          <w:szCs w:val="36"/>
          <w:lang w:eastAsia="zh-CN"/>
        </w:rPr>
        <w:t>水稻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）</w:t>
      </w:r>
      <w:r>
        <w:rPr>
          <w:rFonts w:hint="eastAsia" w:ascii="方正小标宋简体" w:eastAsia="方正小标宋简体"/>
          <w:sz w:val="36"/>
          <w:szCs w:val="36"/>
        </w:rPr>
        <w:t>项目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承担主体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按照《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芦台经济开发区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农业农村局关于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申报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2023年中央农业防灾减灾资金（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水稻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项目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承担单位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的通知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》要求，按照自愿申报，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经区农业农村局审核，确定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河北佳禾源农业科技服务有限公司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符合申报要求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，拟做为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202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年中央农业防灾减灾资金（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水稻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项目承担主体，现予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以公示，公示期5个工作日（6月4日---6月11日）。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公示期内接受全社会监督，如有不同意见，可在公示期内向区农业农村局以书面材料反映，以便进一步核实调查，反映人不使用真实姓名或匿名者，不予受理。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联系人:江秀芳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联系电话：022-69388278</w:t>
      </w:r>
      <w:bookmarkStart w:id="3" w:name="_GoBack"/>
      <w:bookmarkEnd w:id="3"/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</w:t>
      </w:r>
    </w:p>
    <w:p>
      <w:pPr>
        <w:ind w:firstLine="3200" w:firstLineChars="10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2024年6月4日</w:t>
      </w:r>
    </w:p>
    <w:p>
      <w:pPr>
        <w:ind w:left="4160" w:hanging="4160" w:hangingChars="13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jYzIyNzBmZGRhNTIzMDk5OTU2Y2UxOTYxMDYyZGIifQ=="/>
  </w:docVars>
  <w:rsids>
    <w:rsidRoot w:val="7352592A"/>
    <w:rsid w:val="002D684C"/>
    <w:rsid w:val="0327023B"/>
    <w:rsid w:val="08F94692"/>
    <w:rsid w:val="0D1B4DDD"/>
    <w:rsid w:val="12A6294A"/>
    <w:rsid w:val="15AA199C"/>
    <w:rsid w:val="189C635F"/>
    <w:rsid w:val="2000702C"/>
    <w:rsid w:val="21DC3051"/>
    <w:rsid w:val="259F6B29"/>
    <w:rsid w:val="2C3B5965"/>
    <w:rsid w:val="2CCE4733"/>
    <w:rsid w:val="31D040C2"/>
    <w:rsid w:val="3559186E"/>
    <w:rsid w:val="36EF2E74"/>
    <w:rsid w:val="3B422D22"/>
    <w:rsid w:val="479B025F"/>
    <w:rsid w:val="4E4F4CB5"/>
    <w:rsid w:val="51485088"/>
    <w:rsid w:val="53B158A8"/>
    <w:rsid w:val="56C66933"/>
    <w:rsid w:val="57950142"/>
    <w:rsid w:val="5822247B"/>
    <w:rsid w:val="597D59A0"/>
    <w:rsid w:val="5B832E16"/>
    <w:rsid w:val="62BD075F"/>
    <w:rsid w:val="657F65FF"/>
    <w:rsid w:val="685E7AF1"/>
    <w:rsid w:val="6C561C88"/>
    <w:rsid w:val="6E4B475F"/>
    <w:rsid w:val="71B16C82"/>
    <w:rsid w:val="7352592A"/>
    <w:rsid w:val="73B95531"/>
    <w:rsid w:val="73E4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ind w:left="228" w:right="392"/>
      <w:jc w:val="center"/>
      <w:outlineLvl w:val="1"/>
    </w:pPr>
    <w:rPr>
      <w:rFonts w:ascii="方正小标宋简体" w:hAnsi="方正小标宋简体" w:eastAsia="方正小标宋简体" w:cs="方正小标宋简体"/>
      <w:sz w:val="40"/>
      <w:szCs w:val="40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1"/>
    <w:pPr>
      <w:spacing w:before="190"/>
      <w:ind w:left="747"/>
    </w:pPr>
    <w:rPr>
      <w:rFonts w:ascii="宋体" w:hAnsi="宋体" w:eastAsia="宋体" w:cs="宋体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305</Characters>
  <Lines>0</Lines>
  <Paragraphs>0</Paragraphs>
  <TotalTime>6</TotalTime>
  <ScaleCrop>false</ScaleCrop>
  <LinksUpToDate>false</LinksUpToDate>
  <CharactersWithSpaces>321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2021-06-24T08:47:00Z</dcterms:created>
  <dc:creator>Lenovo</dc:creator>
  <cp:lastModifiedBy>Lenovo</cp:lastModifiedBy>
  <dcterms:modified xsi:type="dcterms:W3CDTF">2024-07-02T01:17:45Z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EDD45364F0474364BC710C44A77AD77F</vt:lpwstr>
  </property>
</Properties>
</file>