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8"/>
        <w:gridCol w:w="4904"/>
        <w:gridCol w:w="2796"/>
        <w:gridCol w:w="4964"/>
        <w:gridCol w:w="1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2" w:type="pct"/>
            <w:gridSpan w:val="2"/>
            <w:tcBorders>
              <w:top w:val="single" w:color="FFFFFF" w:sz="6" w:space="0"/>
              <w:left w:val="single" w:color="FFFFFF" w:sz="6" w:space="0"/>
              <w:right w:val="single" w:color="FFFFFF" w:sz="6" w:space="0"/>
            </w:tcBorders>
            <w:vAlign w:val="center"/>
          </w:tcPr>
          <w:p>
            <w:pPr>
              <w:pStyle w:val="12"/>
            </w:pPr>
            <w:r>
              <w:t>314河北唐山芦台经济开发区民政局</w:t>
            </w:r>
          </w:p>
        </w:tc>
        <w:tc>
          <w:tcPr>
            <w:tcW w:w="931" w:type="pct"/>
            <w:tcBorders>
              <w:top w:val="single" w:color="FFFFFF" w:sz="6" w:space="0"/>
              <w:left w:val="single" w:color="FFFFFF" w:sz="6" w:space="0"/>
              <w:right w:val="single" w:color="FFFFFF" w:sz="6" w:space="0"/>
            </w:tcBorders>
            <w:vAlign w:val="center"/>
          </w:tcPr>
          <w:p>
            <w:pPr>
              <w:pStyle w:val="11"/>
            </w:pPr>
            <w:r>
              <w:t>预算年度：2022</w:t>
            </w:r>
          </w:p>
        </w:tc>
        <w:tc>
          <w:tcPr>
            <w:tcW w:w="2107"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 w:type="pct"/>
            <w:vMerge w:val="restart"/>
            <w:vAlign w:val="center"/>
          </w:tcPr>
          <w:p>
            <w:pPr>
              <w:pStyle w:val="13"/>
            </w:pPr>
            <w:r>
              <w:t>序号</w:t>
            </w:r>
          </w:p>
        </w:tc>
        <w:tc>
          <w:tcPr>
            <w:tcW w:w="2564" w:type="pct"/>
            <w:gridSpan w:val="2"/>
            <w:vAlign w:val="center"/>
          </w:tcPr>
          <w:p>
            <w:pPr>
              <w:pStyle w:val="13"/>
            </w:pPr>
            <w:r>
              <w:t>收入</w:t>
            </w:r>
          </w:p>
        </w:tc>
        <w:tc>
          <w:tcPr>
            <w:tcW w:w="2107" w:type="pct"/>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 w:type="pct"/>
            <w:vMerge w:val="continue"/>
          </w:tcPr>
          <w:p/>
        </w:tc>
        <w:tc>
          <w:tcPr>
            <w:tcW w:w="1633" w:type="pct"/>
            <w:vAlign w:val="center"/>
          </w:tcPr>
          <w:p>
            <w:pPr>
              <w:pStyle w:val="13"/>
            </w:pPr>
            <w:r>
              <w:t>项  目</w:t>
            </w:r>
          </w:p>
        </w:tc>
        <w:tc>
          <w:tcPr>
            <w:tcW w:w="931" w:type="pct"/>
            <w:vAlign w:val="center"/>
          </w:tcPr>
          <w:p>
            <w:pPr>
              <w:pStyle w:val="13"/>
            </w:pPr>
            <w:r>
              <w:t>预算数</w:t>
            </w:r>
          </w:p>
        </w:tc>
        <w:tc>
          <w:tcPr>
            <w:tcW w:w="1653" w:type="pct"/>
            <w:vAlign w:val="center"/>
          </w:tcPr>
          <w:p>
            <w:pPr>
              <w:pStyle w:val="13"/>
            </w:pPr>
            <w:r>
              <w:t>项  目</w:t>
            </w:r>
          </w:p>
        </w:tc>
        <w:tc>
          <w:tcPr>
            <w:tcW w:w="454" w:type="pct"/>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 w:type="pct"/>
            <w:vAlign w:val="center"/>
          </w:tcPr>
          <w:p>
            <w:pPr>
              <w:pStyle w:val="13"/>
            </w:pPr>
            <w:r>
              <w:t>栏次</w:t>
            </w:r>
          </w:p>
        </w:tc>
        <w:tc>
          <w:tcPr>
            <w:tcW w:w="1633" w:type="pct"/>
            <w:vAlign w:val="center"/>
          </w:tcPr>
          <w:p>
            <w:pPr>
              <w:pStyle w:val="13"/>
            </w:pPr>
            <w:r>
              <w:t>1</w:t>
            </w:r>
          </w:p>
        </w:tc>
        <w:tc>
          <w:tcPr>
            <w:tcW w:w="931" w:type="pct"/>
            <w:vAlign w:val="center"/>
          </w:tcPr>
          <w:p>
            <w:pPr>
              <w:pStyle w:val="13"/>
            </w:pPr>
            <w:r>
              <w:t>2</w:t>
            </w:r>
          </w:p>
        </w:tc>
        <w:tc>
          <w:tcPr>
            <w:tcW w:w="1653" w:type="pct"/>
            <w:vAlign w:val="center"/>
          </w:tcPr>
          <w:p>
            <w:pPr>
              <w:pStyle w:val="13"/>
            </w:pPr>
            <w:r>
              <w:t>3</w:t>
            </w:r>
          </w:p>
        </w:tc>
        <w:tc>
          <w:tcPr>
            <w:tcW w:w="454" w:type="pct"/>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1</w:t>
            </w:r>
          </w:p>
        </w:tc>
        <w:tc>
          <w:tcPr>
            <w:tcW w:w="1633" w:type="pct"/>
            <w:vAlign w:val="center"/>
          </w:tcPr>
          <w:p>
            <w:pPr>
              <w:pStyle w:val="15"/>
            </w:pPr>
            <w:r>
              <w:t>一、一般公共预算拨款收入</w:t>
            </w:r>
          </w:p>
        </w:tc>
        <w:tc>
          <w:tcPr>
            <w:tcW w:w="931" w:type="pct"/>
            <w:vAlign w:val="center"/>
          </w:tcPr>
          <w:p>
            <w:pPr>
              <w:pStyle w:val="14"/>
            </w:pPr>
            <w:r>
              <w:t>743.85</w:t>
            </w:r>
          </w:p>
        </w:tc>
        <w:tc>
          <w:tcPr>
            <w:tcW w:w="1653" w:type="pct"/>
            <w:vAlign w:val="center"/>
          </w:tcPr>
          <w:p>
            <w:pPr>
              <w:pStyle w:val="15"/>
            </w:pPr>
            <w:r>
              <w:t>一、一般公共服务支出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2</w:t>
            </w:r>
          </w:p>
        </w:tc>
        <w:tc>
          <w:tcPr>
            <w:tcW w:w="1633" w:type="pct"/>
            <w:vAlign w:val="center"/>
          </w:tcPr>
          <w:p>
            <w:pPr>
              <w:pStyle w:val="15"/>
            </w:pPr>
            <w:r>
              <w:t>二、政府性基金预算拨款收入</w:t>
            </w:r>
          </w:p>
        </w:tc>
        <w:tc>
          <w:tcPr>
            <w:tcW w:w="931" w:type="pct"/>
            <w:vAlign w:val="center"/>
          </w:tcPr>
          <w:p>
            <w:pPr>
              <w:pStyle w:val="14"/>
            </w:pPr>
          </w:p>
        </w:tc>
        <w:tc>
          <w:tcPr>
            <w:tcW w:w="1653" w:type="pct"/>
            <w:vAlign w:val="center"/>
          </w:tcPr>
          <w:p>
            <w:pPr>
              <w:pStyle w:val="15"/>
            </w:pPr>
            <w:r>
              <w:t>二、外交支出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3</w:t>
            </w:r>
          </w:p>
        </w:tc>
        <w:tc>
          <w:tcPr>
            <w:tcW w:w="1633" w:type="pct"/>
            <w:vAlign w:val="center"/>
          </w:tcPr>
          <w:p>
            <w:pPr>
              <w:pStyle w:val="15"/>
            </w:pPr>
            <w:r>
              <w:t>三、国有资本经营预算拨款收入</w:t>
            </w:r>
          </w:p>
        </w:tc>
        <w:tc>
          <w:tcPr>
            <w:tcW w:w="931" w:type="pct"/>
            <w:vAlign w:val="center"/>
          </w:tcPr>
          <w:p>
            <w:pPr>
              <w:pStyle w:val="14"/>
            </w:pPr>
          </w:p>
        </w:tc>
        <w:tc>
          <w:tcPr>
            <w:tcW w:w="1653" w:type="pct"/>
            <w:vAlign w:val="center"/>
          </w:tcPr>
          <w:p>
            <w:pPr>
              <w:pStyle w:val="15"/>
            </w:pPr>
            <w:r>
              <w:t>三、国防支出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4</w:t>
            </w:r>
          </w:p>
        </w:tc>
        <w:tc>
          <w:tcPr>
            <w:tcW w:w="1633" w:type="pct"/>
            <w:vAlign w:val="center"/>
          </w:tcPr>
          <w:p>
            <w:pPr>
              <w:pStyle w:val="15"/>
            </w:pPr>
            <w:r>
              <w:t>四、财政专户管理资金收入</w:t>
            </w:r>
          </w:p>
        </w:tc>
        <w:tc>
          <w:tcPr>
            <w:tcW w:w="931" w:type="pct"/>
            <w:vAlign w:val="center"/>
          </w:tcPr>
          <w:p>
            <w:pPr>
              <w:pStyle w:val="14"/>
            </w:pPr>
          </w:p>
        </w:tc>
        <w:tc>
          <w:tcPr>
            <w:tcW w:w="1653" w:type="pct"/>
            <w:vAlign w:val="center"/>
          </w:tcPr>
          <w:p>
            <w:pPr>
              <w:pStyle w:val="15"/>
            </w:pPr>
            <w:r>
              <w:t>四、公共安全支出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5</w:t>
            </w:r>
          </w:p>
        </w:tc>
        <w:tc>
          <w:tcPr>
            <w:tcW w:w="1633" w:type="pct"/>
            <w:vAlign w:val="center"/>
          </w:tcPr>
          <w:p>
            <w:pPr>
              <w:pStyle w:val="15"/>
            </w:pPr>
            <w:r>
              <w:t>五、事业收入</w:t>
            </w:r>
          </w:p>
        </w:tc>
        <w:tc>
          <w:tcPr>
            <w:tcW w:w="931" w:type="pct"/>
            <w:vAlign w:val="center"/>
          </w:tcPr>
          <w:p>
            <w:pPr>
              <w:pStyle w:val="14"/>
            </w:pPr>
          </w:p>
        </w:tc>
        <w:tc>
          <w:tcPr>
            <w:tcW w:w="1653" w:type="pct"/>
            <w:vAlign w:val="center"/>
          </w:tcPr>
          <w:p>
            <w:pPr>
              <w:pStyle w:val="15"/>
            </w:pPr>
            <w:r>
              <w:t>五、教育支出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6</w:t>
            </w:r>
          </w:p>
        </w:tc>
        <w:tc>
          <w:tcPr>
            <w:tcW w:w="1633" w:type="pct"/>
            <w:vAlign w:val="center"/>
          </w:tcPr>
          <w:p>
            <w:pPr>
              <w:pStyle w:val="15"/>
            </w:pPr>
            <w:r>
              <w:t>六、事业单位经营收入</w:t>
            </w:r>
          </w:p>
        </w:tc>
        <w:tc>
          <w:tcPr>
            <w:tcW w:w="931" w:type="pct"/>
            <w:vAlign w:val="center"/>
          </w:tcPr>
          <w:p>
            <w:pPr>
              <w:pStyle w:val="14"/>
            </w:pPr>
          </w:p>
        </w:tc>
        <w:tc>
          <w:tcPr>
            <w:tcW w:w="1653" w:type="pct"/>
            <w:vAlign w:val="center"/>
          </w:tcPr>
          <w:p>
            <w:pPr>
              <w:pStyle w:val="15"/>
            </w:pPr>
            <w:r>
              <w:t>六、科学技术支出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7</w:t>
            </w:r>
          </w:p>
        </w:tc>
        <w:tc>
          <w:tcPr>
            <w:tcW w:w="1633" w:type="pct"/>
            <w:vAlign w:val="center"/>
          </w:tcPr>
          <w:p>
            <w:pPr>
              <w:pStyle w:val="15"/>
            </w:pPr>
            <w:r>
              <w:t>七、上级补助收入</w:t>
            </w:r>
          </w:p>
        </w:tc>
        <w:tc>
          <w:tcPr>
            <w:tcW w:w="931" w:type="pct"/>
            <w:vAlign w:val="center"/>
          </w:tcPr>
          <w:p>
            <w:pPr>
              <w:pStyle w:val="14"/>
            </w:pPr>
          </w:p>
        </w:tc>
        <w:tc>
          <w:tcPr>
            <w:tcW w:w="1653" w:type="pct"/>
            <w:vAlign w:val="center"/>
          </w:tcPr>
          <w:p>
            <w:pPr>
              <w:pStyle w:val="15"/>
            </w:pPr>
            <w:r>
              <w:t>七、文化旅游体育与传媒支出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8</w:t>
            </w:r>
          </w:p>
        </w:tc>
        <w:tc>
          <w:tcPr>
            <w:tcW w:w="1633" w:type="pct"/>
            <w:vAlign w:val="center"/>
          </w:tcPr>
          <w:p>
            <w:pPr>
              <w:pStyle w:val="15"/>
            </w:pPr>
            <w:r>
              <w:t>八、附属单位上缴收入</w:t>
            </w:r>
          </w:p>
        </w:tc>
        <w:tc>
          <w:tcPr>
            <w:tcW w:w="931" w:type="pct"/>
            <w:vAlign w:val="center"/>
          </w:tcPr>
          <w:p>
            <w:pPr>
              <w:pStyle w:val="14"/>
            </w:pPr>
          </w:p>
        </w:tc>
        <w:tc>
          <w:tcPr>
            <w:tcW w:w="1653" w:type="pct"/>
            <w:vAlign w:val="center"/>
          </w:tcPr>
          <w:p>
            <w:pPr>
              <w:pStyle w:val="15"/>
            </w:pPr>
            <w:r>
              <w:t>八、社会保障和就业支出</w:t>
            </w:r>
          </w:p>
        </w:tc>
        <w:tc>
          <w:tcPr>
            <w:tcW w:w="454" w:type="pct"/>
            <w:vAlign w:val="center"/>
          </w:tcPr>
          <w:p>
            <w:pPr>
              <w:pStyle w:val="14"/>
            </w:pPr>
            <w:r>
              <w:t>710.21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9</w:t>
            </w:r>
          </w:p>
        </w:tc>
        <w:tc>
          <w:tcPr>
            <w:tcW w:w="1633" w:type="pct"/>
            <w:vAlign w:val="center"/>
          </w:tcPr>
          <w:p>
            <w:pPr>
              <w:pStyle w:val="15"/>
            </w:pPr>
            <w:r>
              <w:t>九、其他收入</w:t>
            </w:r>
          </w:p>
        </w:tc>
        <w:tc>
          <w:tcPr>
            <w:tcW w:w="931" w:type="pct"/>
            <w:vAlign w:val="center"/>
          </w:tcPr>
          <w:p>
            <w:pPr>
              <w:pStyle w:val="14"/>
            </w:pPr>
          </w:p>
        </w:tc>
        <w:tc>
          <w:tcPr>
            <w:tcW w:w="1653" w:type="pct"/>
            <w:vAlign w:val="center"/>
          </w:tcPr>
          <w:p>
            <w:pPr>
              <w:pStyle w:val="15"/>
            </w:pPr>
            <w:r>
              <w:t>九、社会保险基金支出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10</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十、卫生健康支出</w:t>
            </w:r>
          </w:p>
        </w:tc>
        <w:tc>
          <w:tcPr>
            <w:tcW w:w="454" w:type="pct"/>
            <w:vAlign w:val="center"/>
          </w:tcPr>
          <w:p>
            <w:pPr>
              <w:pStyle w:val="14"/>
            </w:pPr>
            <w:r>
              <w:t>20.17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11</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十一、节能环保支出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12</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十二、城乡社区支出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13</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十三、农林水支出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14</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十四、交通运输支出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15</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十五、资源勘探工业信息等支出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16</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十六、商业服务业等支出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17</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十七、金融支出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18</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十八、援助其他地区支出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19</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十九、自然资源海洋气象等支出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20</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二十、住房保障支出</w:t>
            </w:r>
          </w:p>
        </w:tc>
        <w:tc>
          <w:tcPr>
            <w:tcW w:w="454" w:type="pct"/>
            <w:vAlign w:val="center"/>
          </w:tcPr>
          <w:p>
            <w:pPr>
              <w:pStyle w:val="14"/>
            </w:pPr>
            <w:r>
              <w:t>13.47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21</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二十一、粮油物资储备支出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22</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二十二、国有资本经营预算支出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23</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二十三、灾害防治及应急管理支出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24</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二十四、预备费</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25</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二十五、其他支出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26</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二十六、转移性支出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27</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二十七、债务还本支出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28</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二十八、债务付息支出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29</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二十九、债务发行费用支出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30</w:t>
            </w:r>
          </w:p>
        </w:tc>
        <w:tc>
          <w:tcPr>
            <w:tcW w:w="1633" w:type="pct"/>
            <w:vAlign w:val="center"/>
          </w:tcPr>
          <w:p>
            <w:pPr>
              <w:pStyle w:val="15"/>
            </w:pPr>
          </w:p>
        </w:tc>
        <w:tc>
          <w:tcPr>
            <w:tcW w:w="931" w:type="pct"/>
            <w:vAlign w:val="center"/>
          </w:tcPr>
          <w:p>
            <w:pPr>
              <w:pStyle w:val="14"/>
            </w:pPr>
          </w:p>
        </w:tc>
        <w:tc>
          <w:tcPr>
            <w:tcW w:w="1653" w:type="pct"/>
            <w:vAlign w:val="center"/>
          </w:tcPr>
          <w:p>
            <w:pPr>
              <w:pStyle w:val="15"/>
            </w:pPr>
            <w:r>
              <w:t>三十、抗疫特别国债安排的支出</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31</w:t>
            </w:r>
          </w:p>
        </w:tc>
        <w:tc>
          <w:tcPr>
            <w:tcW w:w="1633" w:type="pct"/>
            <w:vAlign w:val="center"/>
          </w:tcPr>
          <w:p>
            <w:pPr>
              <w:pStyle w:val="17"/>
            </w:pPr>
            <w:r>
              <w:t>本年收入合计</w:t>
            </w:r>
          </w:p>
        </w:tc>
        <w:tc>
          <w:tcPr>
            <w:tcW w:w="931" w:type="pct"/>
            <w:vAlign w:val="center"/>
          </w:tcPr>
          <w:p>
            <w:pPr>
              <w:pStyle w:val="18"/>
            </w:pPr>
            <w:r>
              <w:t>743.85</w:t>
            </w:r>
          </w:p>
        </w:tc>
        <w:tc>
          <w:tcPr>
            <w:tcW w:w="1653" w:type="pct"/>
            <w:vAlign w:val="center"/>
          </w:tcPr>
          <w:p>
            <w:pPr>
              <w:pStyle w:val="17"/>
            </w:pPr>
            <w:r>
              <w:t>本年支出合计</w:t>
            </w:r>
          </w:p>
        </w:tc>
        <w:tc>
          <w:tcPr>
            <w:tcW w:w="454" w:type="pct"/>
            <w:vAlign w:val="center"/>
          </w:tcPr>
          <w:p>
            <w:pPr>
              <w:pStyle w:val="18"/>
            </w:pPr>
            <w:r>
              <w:t>743.85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32</w:t>
            </w:r>
          </w:p>
        </w:tc>
        <w:tc>
          <w:tcPr>
            <w:tcW w:w="1633" w:type="pct"/>
            <w:vAlign w:val="center"/>
          </w:tcPr>
          <w:p>
            <w:pPr>
              <w:pStyle w:val="15"/>
            </w:pPr>
            <w:r>
              <w:t>上年结转结余</w:t>
            </w:r>
          </w:p>
        </w:tc>
        <w:tc>
          <w:tcPr>
            <w:tcW w:w="931" w:type="pct"/>
            <w:vAlign w:val="center"/>
          </w:tcPr>
          <w:p>
            <w:pPr>
              <w:pStyle w:val="14"/>
            </w:pPr>
          </w:p>
        </w:tc>
        <w:tc>
          <w:tcPr>
            <w:tcW w:w="1653" w:type="pct"/>
            <w:vAlign w:val="center"/>
          </w:tcPr>
          <w:p>
            <w:pPr>
              <w:pStyle w:val="15"/>
            </w:pPr>
            <w:r>
              <w:t>年终结转结余</w:t>
            </w:r>
          </w:p>
        </w:tc>
        <w:tc>
          <w:tcPr>
            <w:tcW w:w="45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 w:type="pct"/>
            <w:vAlign w:val="center"/>
          </w:tcPr>
          <w:p>
            <w:pPr>
              <w:pStyle w:val="16"/>
            </w:pPr>
            <w:r>
              <w:t>33</w:t>
            </w:r>
          </w:p>
        </w:tc>
        <w:tc>
          <w:tcPr>
            <w:tcW w:w="1633" w:type="pct"/>
            <w:vAlign w:val="center"/>
          </w:tcPr>
          <w:p>
            <w:pPr>
              <w:pStyle w:val="17"/>
            </w:pPr>
            <w:r>
              <w:t>收入总计</w:t>
            </w:r>
          </w:p>
        </w:tc>
        <w:tc>
          <w:tcPr>
            <w:tcW w:w="931" w:type="pct"/>
            <w:vAlign w:val="center"/>
          </w:tcPr>
          <w:p>
            <w:pPr>
              <w:pStyle w:val="18"/>
            </w:pPr>
            <w:r>
              <w:t>743.85</w:t>
            </w:r>
          </w:p>
        </w:tc>
        <w:tc>
          <w:tcPr>
            <w:tcW w:w="1653" w:type="pct"/>
            <w:vAlign w:val="center"/>
          </w:tcPr>
          <w:p>
            <w:pPr>
              <w:pStyle w:val="17"/>
            </w:pPr>
            <w:r>
              <w:t>支出总计</w:t>
            </w:r>
          </w:p>
        </w:tc>
        <w:tc>
          <w:tcPr>
            <w:tcW w:w="454" w:type="pct"/>
            <w:vAlign w:val="center"/>
          </w:tcPr>
          <w:p>
            <w:pPr>
              <w:pStyle w:val="18"/>
            </w:pPr>
            <w:r>
              <w:t>743.85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6"/>
        <w:gridCol w:w="1156"/>
        <w:gridCol w:w="1156"/>
        <w:gridCol w:w="1156"/>
        <w:gridCol w:w="1156"/>
        <w:gridCol w:w="1156"/>
        <w:gridCol w:w="1156"/>
        <w:gridCol w:w="1156"/>
        <w:gridCol w:w="1156"/>
        <w:gridCol w:w="1156"/>
        <w:gridCol w:w="1157"/>
        <w:gridCol w:w="1157"/>
        <w:gridCol w:w="1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2"/>
            </w:pPr>
            <w:r>
              <w:t>314河北唐山芦台经济开发区民政局</w:t>
            </w:r>
          </w:p>
        </w:tc>
        <w:tc>
          <w:tcPr>
            <w:tcW w:w="1154" w:type="pct"/>
            <w:gridSpan w:val="3"/>
            <w:tcBorders>
              <w:top w:val="single" w:color="FFFFFF" w:sz="6" w:space="0"/>
              <w:left w:val="single" w:color="FFFFFF" w:sz="6" w:space="0"/>
              <w:right w:val="single" w:color="FFFFFF" w:sz="6" w:space="0"/>
            </w:tcBorders>
            <w:vAlign w:val="center"/>
          </w:tcPr>
          <w:p>
            <w:pPr>
              <w:pStyle w:val="11"/>
            </w:pPr>
            <w:r>
              <w:t>预算年度：2022</w:t>
            </w:r>
          </w:p>
        </w:tc>
        <w:tc>
          <w:tcPr>
            <w:tcW w:w="1923" w:type="pct"/>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Merge w:val="restart"/>
            <w:vAlign w:val="center"/>
          </w:tcPr>
          <w:p>
            <w:pPr>
              <w:pStyle w:val="13"/>
            </w:pPr>
            <w:r>
              <w:t>序号</w:t>
            </w:r>
          </w:p>
        </w:tc>
        <w:tc>
          <w:tcPr>
            <w:tcW w:w="769" w:type="pct"/>
            <w:gridSpan w:val="2"/>
            <w:vAlign w:val="center"/>
          </w:tcPr>
          <w:p>
            <w:pPr>
              <w:pStyle w:val="13"/>
            </w:pPr>
            <w:r>
              <w:t>功能分类科目</w:t>
            </w:r>
          </w:p>
        </w:tc>
        <w:tc>
          <w:tcPr>
            <w:tcW w:w="385" w:type="pct"/>
            <w:vMerge w:val="restart"/>
            <w:vAlign w:val="center"/>
          </w:tcPr>
          <w:p>
            <w:pPr>
              <w:pStyle w:val="13"/>
            </w:pPr>
            <w:r>
              <w:t>合计</w:t>
            </w:r>
          </w:p>
        </w:tc>
        <w:tc>
          <w:tcPr>
            <w:tcW w:w="3077" w:type="pct"/>
            <w:gridSpan w:val="8"/>
            <w:vAlign w:val="center"/>
          </w:tcPr>
          <w:p>
            <w:pPr>
              <w:pStyle w:val="13"/>
            </w:pPr>
            <w:r>
              <w:t>本年收入</w:t>
            </w:r>
          </w:p>
        </w:tc>
        <w:tc>
          <w:tcPr>
            <w:tcW w:w="385" w:type="pct"/>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Merge w:val="continue"/>
          </w:tcPr>
          <w:p/>
        </w:tc>
        <w:tc>
          <w:tcPr>
            <w:tcW w:w="385" w:type="pct"/>
            <w:vAlign w:val="center"/>
          </w:tcPr>
          <w:p>
            <w:pPr>
              <w:pStyle w:val="13"/>
            </w:pPr>
            <w:r>
              <w:t>科目    编码</w:t>
            </w:r>
          </w:p>
        </w:tc>
        <w:tc>
          <w:tcPr>
            <w:tcW w:w="385" w:type="pct"/>
            <w:vAlign w:val="center"/>
          </w:tcPr>
          <w:p>
            <w:pPr>
              <w:pStyle w:val="13"/>
            </w:pPr>
            <w:r>
              <w:t>科目名称</w:t>
            </w:r>
          </w:p>
        </w:tc>
        <w:tc>
          <w:tcPr>
            <w:tcW w:w="385" w:type="pct"/>
            <w:vMerge w:val="continue"/>
          </w:tcPr>
          <w:p/>
        </w:tc>
        <w:tc>
          <w:tcPr>
            <w:tcW w:w="385" w:type="pct"/>
            <w:vAlign w:val="center"/>
          </w:tcPr>
          <w:p>
            <w:pPr>
              <w:pStyle w:val="13"/>
            </w:pPr>
            <w:r>
              <w:t>小计</w:t>
            </w:r>
          </w:p>
        </w:tc>
        <w:tc>
          <w:tcPr>
            <w:tcW w:w="385" w:type="pct"/>
            <w:vAlign w:val="center"/>
          </w:tcPr>
          <w:p>
            <w:pPr>
              <w:pStyle w:val="13"/>
            </w:pPr>
            <w:r>
              <w:t>财政拨款 收入</w:t>
            </w:r>
          </w:p>
        </w:tc>
        <w:tc>
          <w:tcPr>
            <w:tcW w:w="385" w:type="pct"/>
            <w:vAlign w:val="center"/>
          </w:tcPr>
          <w:p>
            <w:pPr>
              <w:pStyle w:val="13"/>
            </w:pPr>
            <w:r>
              <w:t>财政专户 收入</w:t>
            </w:r>
          </w:p>
        </w:tc>
        <w:tc>
          <w:tcPr>
            <w:tcW w:w="385" w:type="pct"/>
            <w:vAlign w:val="center"/>
          </w:tcPr>
          <w:p>
            <w:pPr>
              <w:pStyle w:val="13"/>
            </w:pPr>
            <w:r>
              <w:t>事业收入</w:t>
            </w:r>
          </w:p>
        </w:tc>
        <w:tc>
          <w:tcPr>
            <w:tcW w:w="385" w:type="pct"/>
            <w:vAlign w:val="center"/>
          </w:tcPr>
          <w:p>
            <w:pPr>
              <w:pStyle w:val="13"/>
            </w:pPr>
            <w:r>
              <w:t>经营收入</w:t>
            </w:r>
          </w:p>
        </w:tc>
        <w:tc>
          <w:tcPr>
            <w:tcW w:w="385" w:type="pct"/>
            <w:vAlign w:val="center"/>
          </w:tcPr>
          <w:p>
            <w:pPr>
              <w:pStyle w:val="13"/>
            </w:pPr>
            <w:r>
              <w:t>上级补助收入</w:t>
            </w:r>
          </w:p>
        </w:tc>
        <w:tc>
          <w:tcPr>
            <w:tcW w:w="385" w:type="pct"/>
            <w:vAlign w:val="center"/>
          </w:tcPr>
          <w:p>
            <w:pPr>
              <w:pStyle w:val="13"/>
            </w:pPr>
            <w:r>
              <w:t>附属单位上缴收入</w:t>
            </w:r>
          </w:p>
        </w:tc>
        <w:tc>
          <w:tcPr>
            <w:tcW w:w="385" w:type="pct"/>
            <w:vAlign w:val="center"/>
          </w:tcPr>
          <w:p>
            <w:pPr>
              <w:pStyle w:val="13"/>
            </w:pPr>
            <w:r>
              <w:t>其他收入</w:t>
            </w:r>
          </w:p>
        </w:tc>
        <w:tc>
          <w:tcPr>
            <w:tcW w:w="38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Align w:val="center"/>
          </w:tcPr>
          <w:p>
            <w:pPr>
              <w:pStyle w:val="13"/>
            </w:pPr>
            <w:r>
              <w:t>栏次</w:t>
            </w:r>
          </w:p>
        </w:tc>
        <w:tc>
          <w:tcPr>
            <w:tcW w:w="385" w:type="pct"/>
            <w:vAlign w:val="center"/>
          </w:tcPr>
          <w:p>
            <w:pPr>
              <w:pStyle w:val="13"/>
            </w:pPr>
            <w:r>
              <w:t>1</w:t>
            </w:r>
          </w:p>
        </w:tc>
        <w:tc>
          <w:tcPr>
            <w:tcW w:w="385" w:type="pct"/>
            <w:vAlign w:val="center"/>
          </w:tcPr>
          <w:p>
            <w:pPr>
              <w:pStyle w:val="13"/>
            </w:pPr>
            <w:r>
              <w:t>2</w:t>
            </w:r>
          </w:p>
        </w:tc>
        <w:tc>
          <w:tcPr>
            <w:tcW w:w="385" w:type="pct"/>
            <w:vAlign w:val="center"/>
          </w:tcPr>
          <w:p>
            <w:pPr>
              <w:pStyle w:val="13"/>
            </w:pPr>
            <w:r>
              <w:t>3</w:t>
            </w:r>
          </w:p>
        </w:tc>
        <w:tc>
          <w:tcPr>
            <w:tcW w:w="385" w:type="pct"/>
            <w:vAlign w:val="center"/>
          </w:tcPr>
          <w:p>
            <w:pPr>
              <w:pStyle w:val="13"/>
            </w:pPr>
            <w:r>
              <w:t>4</w:t>
            </w:r>
          </w:p>
        </w:tc>
        <w:tc>
          <w:tcPr>
            <w:tcW w:w="385" w:type="pct"/>
            <w:vAlign w:val="center"/>
          </w:tcPr>
          <w:p>
            <w:pPr>
              <w:pStyle w:val="13"/>
            </w:pPr>
            <w:r>
              <w:t>5</w:t>
            </w:r>
          </w:p>
        </w:tc>
        <w:tc>
          <w:tcPr>
            <w:tcW w:w="385" w:type="pct"/>
            <w:vAlign w:val="center"/>
          </w:tcPr>
          <w:p>
            <w:pPr>
              <w:pStyle w:val="13"/>
            </w:pPr>
            <w:r>
              <w:t>6</w:t>
            </w:r>
          </w:p>
        </w:tc>
        <w:tc>
          <w:tcPr>
            <w:tcW w:w="385" w:type="pct"/>
            <w:vAlign w:val="center"/>
          </w:tcPr>
          <w:p>
            <w:pPr>
              <w:pStyle w:val="13"/>
            </w:pPr>
            <w:r>
              <w:t>7</w:t>
            </w:r>
          </w:p>
        </w:tc>
        <w:tc>
          <w:tcPr>
            <w:tcW w:w="385" w:type="pct"/>
            <w:vAlign w:val="center"/>
          </w:tcPr>
          <w:p>
            <w:pPr>
              <w:pStyle w:val="13"/>
            </w:pPr>
            <w:r>
              <w:t>8</w:t>
            </w:r>
          </w:p>
        </w:tc>
        <w:tc>
          <w:tcPr>
            <w:tcW w:w="385" w:type="pct"/>
            <w:vAlign w:val="center"/>
          </w:tcPr>
          <w:p>
            <w:pPr>
              <w:pStyle w:val="13"/>
            </w:pPr>
            <w:r>
              <w:t>9</w:t>
            </w:r>
          </w:p>
        </w:tc>
        <w:tc>
          <w:tcPr>
            <w:tcW w:w="385" w:type="pct"/>
            <w:vAlign w:val="center"/>
          </w:tcPr>
          <w:p>
            <w:pPr>
              <w:pStyle w:val="13"/>
            </w:pPr>
            <w:r>
              <w:t>10</w:t>
            </w:r>
          </w:p>
        </w:tc>
        <w:tc>
          <w:tcPr>
            <w:tcW w:w="385" w:type="pct"/>
            <w:vAlign w:val="center"/>
          </w:tcPr>
          <w:p>
            <w:pPr>
              <w:pStyle w:val="13"/>
            </w:pPr>
            <w:r>
              <w:t>11</w:t>
            </w:r>
          </w:p>
        </w:tc>
        <w:tc>
          <w:tcPr>
            <w:tcW w:w="385" w:type="pct"/>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1</w:t>
            </w:r>
          </w:p>
        </w:tc>
        <w:tc>
          <w:tcPr>
            <w:tcW w:w="385" w:type="pct"/>
            <w:vAlign w:val="center"/>
          </w:tcPr>
          <w:p>
            <w:pPr>
              <w:pStyle w:val="19"/>
            </w:pPr>
          </w:p>
        </w:tc>
        <w:tc>
          <w:tcPr>
            <w:tcW w:w="385" w:type="pct"/>
            <w:vAlign w:val="center"/>
          </w:tcPr>
          <w:p>
            <w:pPr>
              <w:pStyle w:val="17"/>
            </w:pPr>
            <w:r>
              <w:t>合计</w:t>
            </w:r>
          </w:p>
        </w:tc>
        <w:tc>
          <w:tcPr>
            <w:tcW w:w="385" w:type="pct"/>
            <w:vAlign w:val="center"/>
          </w:tcPr>
          <w:p>
            <w:pPr>
              <w:pStyle w:val="18"/>
            </w:pPr>
            <w:r>
              <w:t>743.85</w:t>
            </w:r>
          </w:p>
        </w:tc>
        <w:tc>
          <w:tcPr>
            <w:tcW w:w="385" w:type="pct"/>
            <w:vAlign w:val="center"/>
          </w:tcPr>
          <w:p>
            <w:pPr>
              <w:pStyle w:val="18"/>
            </w:pPr>
            <w:r>
              <w:t>743.85</w:t>
            </w:r>
          </w:p>
        </w:tc>
        <w:tc>
          <w:tcPr>
            <w:tcW w:w="385" w:type="pct"/>
            <w:vAlign w:val="center"/>
          </w:tcPr>
          <w:p>
            <w:pPr>
              <w:pStyle w:val="18"/>
            </w:pPr>
            <w:r>
              <w:t>743.85</w:t>
            </w:r>
          </w:p>
        </w:tc>
        <w:tc>
          <w:tcPr>
            <w:tcW w:w="385" w:type="pct"/>
            <w:vAlign w:val="center"/>
          </w:tcPr>
          <w:p>
            <w:pPr>
              <w:pStyle w:val="18"/>
            </w:pPr>
          </w:p>
        </w:tc>
        <w:tc>
          <w:tcPr>
            <w:tcW w:w="385" w:type="pct"/>
            <w:vAlign w:val="center"/>
          </w:tcPr>
          <w:p>
            <w:pPr>
              <w:pStyle w:val="18"/>
            </w:pPr>
          </w:p>
        </w:tc>
        <w:tc>
          <w:tcPr>
            <w:tcW w:w="385" w:type="pct"/>
            <w:vAlign w:val="center"/>
          </w:tcPr>
          <w:p>
            <w:pPr>
              <w:pStyle w:val="18"/>
            </w:pPr>
          </w:p>
        </w:tc>
        <w:tc>
          <w:tcPr>
            <w:tcW w:w="385" w:type="pct"/>
            <w:vAlign w:val="center"/>
          </w:tcPr>
          <w:p>
            <w:pPr>
              <w:pStyle w:val="18"/>
            </w:pPr>
          </w:p>
        </w:tc>
        <w:tc>
          <w:tcPr>
            <w:tcW w:w="385" w:type="pct"/>
            <w:vAlign w:val="center"/>
          </w:tcPr>
          <w:p>
            <w:pPr>
              <w:pStyle w:val="18"/>
            </w:pPr>
          </w:p>
        </w:tc>
        <w:tc>
          <w:tcPr>
            <w:tcW w:w="385" w:type="pct"/>
            <w:vAlign w:val="center"/>
          </w:tcPr>
          <w:p>
            <w:pPr>
              <w:pStyle w:val="18"/>
            </w:pPr>
          </w:p>
        </w:tc>
        <w:tc>
          <w:tcPr>
            <w:tcW w:w="38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2</w:t>
            </w:r>
          </w:p>
        </w:tc>
        <w:tc>
          <w:tcPr>
            <w:tcW w:w="385" w:type="pct"/>
            <w:vAlign w:val="center"/>
          </w:tcPr>
          <w:p>
            <w:pPr>
              <w:pStyle w:val="15"/>
            </w:pPr>
            <w:r>
              <w:t>208</w:t>
            </w:r>
          </w:p>
        </w:tc>
        <w:tc>
          <w:tcPr>
            <w:tcW w:w="385" w:type="pct"/>
            <w:vAlign w:val="center"/>
          </w:tcPr>
          <w:p>
            <w:pPr>
              <w:pStyle w:val="15"/>
            </w:pPr>
            <w:r>
              <w:t>社会保障和就业支出</w:t>
            </w:r>
          </w:p>
        </w:tc>
        <w:tc>
          <w:tcPr>
            <w:tcW w:w="385" w:type="pct"/>
            <w:vAlign w:val="center"/>
          </w:tcPr>
          <w:p>
            <w:pPr>
              <w:pStyle w:val="14"/>
            </w:pPr>
            <w:r>
              <w:t>710.21</w:t>
            </w:r>
          </w:p>
        </w:tc>
        <w:tc>
          <w:tcPr>
            <w:tcW w:w="385" w:type="pct"/>
            <w:vAlign w:val="center"/>
          </w:tcPr>
          <w:p>
            <w:pPr>
              <w:pStyle w:val="14"/>
            </w:pPr>
            <w:r>
              <w:t>710.21</w:t>
            </w:r>
          </w:p>
        </w:tc>
        <w:tc>
          <w:tcPr>
            <w:tcW w:w="385" w:type="pct"/>
            <w:vAlign w:val="center"/>
          </w:tcPr>
          <w:p>
            <w:pPr>
              <w:pStyle w:val="14"/>
            </w:pPr>
            <w:r>
              <w:t>710.21</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3</w:t>
            </w:r>
          </w:p>
        </w:tc>
        <w:tc>
          <w:tcPr>
            <w:tcW w:w="385" w:type="pct"/>
            <w:vAlign w:val="center"/>
          </w:tcPr>
          <w:p>
            <w:pPr>
              <w:pStyle w:val="15"/>
            </w:pPr>
            <w:r>
              <w:t>20802</w:t>
            </w:r>
          </w:p>
        </w:tc>
        <w:tc>
          <w:tcPr>
            <w:tcW w:w="385" w:type="pct"/>
            <w:vAlign w:val="center"/>
          </w:tcPr>
          <w:p>
            <w:pPr>
              <w:pStyle w:val="15"/>
            </w:pPr>
            <w:r>
              <w:t>民政管理事务</w:t>
            </w:r>
          </w:p>
        </w:tc>
        <w:tc>
          <w:tcPr>
            <w:tcW w:w="385" w:type="pct"/>
            <w:vAlign w:val="center"/>
          </w:tcPr>
          <w:p>
            <w:pPr>
              <w:pStyle w:val="14"/>
            </w:pPr>
            <w:r>
              <w:t>179.60</w:t>
            </w:r>
          </w:p>
        </w:tc>
        <w:tc>
          <w:tcPr>
            <w:tcW w:w="385" w:type="pct"/>
            <w:vAlign w:val="center"/>
          </w:tcPr>
          <w:p>
            <w:pPr>
              <w:pStyle w:val="14"/>
            </w:pPr>
            <w:r>
              <w:t>179.60</w:t>
            </w:r>
          </w:p>
        </w:tc>
        <w:tc>
          <w:tcPr>
            <w:tcW w:w="385" w:type="pct"/>
            <w:vAlign w:val="center"/>
          </w:tcPr>
          <w:p>
            <w:pPr>
              <w:pStyle w:val="14"/>
            </w:pPr>
            <w:r>
              <w:t>179.60</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4</w:t>
            </w:r>
          </w:p>
        </w:tc>
        <w:tc>
          <w:tcPr>
            <w:tcW w:w="385" w:type="pct"/>
            <w:vAlign w:val="center"/>
          </w:tcPr>
          <w:p>
            <w:pPr>
              <w:pStyle w:val="15"/>
            </w:pPr>
            <w:r>
              <w:t>2080201</w:t>
            </w:r>
          </w:p>
        </w:tc>
        <w:tc>
          <w:tcPr>
            <w:tcW w:w="385" w:type="pct"/>
            <w:vAlign w:val="center"/>
          </w:tcPr>
          <w:p>
            <w:pPr>
              <w:pStyle w:val="15"/>
            </w:pPr>
            <w:r>
              <w:t>行政运行</w:t>
            </w:r>
          </w:p>
        </w:tc>
        <w:tc>
          <w:tcPr>
            <w:tcW w:w="385" w:type="pct"/>
            <w:vAlign w:val="center"/>
          </w:tcPr>
          <w:p>
            <w:pPr>
              <w:pStyle w:val="14"/>
            </w:pPr>
            <w:r>
              <w:t>163.56</w:t>
            </w:r>
          </w:p>
        </w:tc>
        <w:tc>
          <w:tcPr>
            <w:tcW w:w="385" w:type="pct"/>
            <w:vAlign w:val="center"/>
          </w:tcPr>
          <w:p>
            <w:pPr>
              <w:pStyle w:val="14"/>
            </w:pPr>
            <w:r>
              <w:t>163.56</w:t>
            </w:r>
          </w:p>
        </w:tc>
        <w:tc>
          <w:tcPr>
            <w:tcW w:w="385" w:type="pct"/>
            <w:vAlign w:val="center"/>
          </w:tcPr>
          <w:p>
            <w:pPr>
              <w:pStyle w:val="14"/>
            </w:pPr>
            <w:r>
              <w:t>163.56</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5</w:t>
            </w:r>
          </w:p>
        </w:tc>
        <w:tc>
          <w:tcPr>
            <w:tcW w:w="385" w:type="pct"/>
            <w:vAlign w:val="center"/>
          </w:tcPr>
          <w:p>
            <w:pPr>
              <w:pStyle w:val="15"/>
            </w:pPr>
            <w:r>
              <w:t>2080207</w:t>
            </w:r>
          </w:p>
        </w:tc>
        <w:tc>
          <w:tcPr>
            <w:tcW w:w="385" w:type="pct"/>
            <w:vAlign w:val="center"/>
          </w:tcPr>
          <w:p>
            <w:pPr>
              <w:pStyle w:val="15"/>
            </w:pPr>
            <w:r>
              <w:t>行政区划和地名管理</w:t>
            </w:r>
          </w:p>
        </w:tc>
        <w:tc>
          <w:tcPr>
            <w:tcW w:w="385" w:type="pct"/>
            <w:vAlign w:val="center"/>
          </w:tcPr>
          <w:p>
            <w:pPr>
              <w:pStyle w:val="14"/>
            </w:pPr>
            <w:r>
              <w:t>3.00</w:t>
            </w:r>
          </w:p>
        </w:tc>
        <w:tc>
          <w:tcPr>
            <w:tcW w:w="385" w:type="pct"/>
            <w:vAlign w:val="center"/>
          </w:tcPr>
          <w:p>
            <w:pPr>
              <w:pStyle w:val="14"/>
            </w:pPr>
            <w:r>
              <w:t>3.00</w:t>
            </w:r>
          </w:p>
        </w:tc>
        <w:tc>
          <w:tcPr>
            <w:tcW w:w="385" w:type="pct"/>
            <w:vAlign w:val="center"/>
          </w:tcPr>
          <w:p>
            <w:pPr>
              <w:pStyle w:val="14"/>
            </w:pPr>
            <w:r>
              <w:t>3.00</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6</w:t>
            </w:r>
          </w:p>
        </w:tc>
        <w:tc>
          <w:tcPr>
            <w:tcW w:w="385" w:type="pct"/>
            <w:vAlign w:val="center"/>
          </w:tcPr>
          <w:p>
            <w:pPr>
              <w:pStyle w:val="15"/>
            </w:pPr>
            <w:r>
              <w:t>2080208</w:t>
            </w:r>
          </w:p>
        </w:tc>
        <w:tc>
          <w:tcPr>
            <w:tcW w:w="385" w:type="pct"/>
            <w:vAlign w:val="center"/>
          </w:tcPr>
          <w:p>
            <w:pPr>
              <w:pStyle w:val="15"/>
            </w:pPr>
            <w:r>
              <w:t>基层政权建设和社区治理</w:t>
            </w:r>
          </w:p>
        </w:tc>
        <w:tc>
          <w:tcPr>
            <w:tcW w:w="385" w:type="pct"/>
            <w:vAlign w:val="center"/>
          </w:tcPr>
          <w:p>
            <w:pPr>
              <w:pStyle w:val="14"/>
            </w:pPr>
            <w:r>
              <w:t>10.00</w:t>
            </w:r>
          </w:p>
        </w:tc>
        <w:tc>
          <w:tcPr>
            <w:tcW w:w="385" w:type="pct"/>
            <w:vAlign w:val="center"/>
          </w:tcPr>
          <w:p>
            <w:pPr>
              <w:pStyle w:val="14"/>
            </w:pPr>
            <w:r>
              <w:t>10.00</w:t>
            </w:r>
          </w:p>
        </w:tc>
        <w:tc>
          <w:tcPr>
            <w:tcW w:w="385" w:type="pct"/>
            <w:vAlign w:val="center"/>
          </w:tcPr>
          <w:p>
            <w:pPr>
              <w:pStyle w:val="14"/>
            </w:pPr>
            <w:r>
              <w:t>10.00</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7</w:t>
            </w:r>
          </w:p>
        </w:tc>
        <w:tc>
          <w:tcPr>
            <w:tcW w:w="385" w:type="pct"/>
            <w:vAlign w:val="center"/>
          </w:tcPr>
          <w:p>
            <w:pPr>
              <w:pStyle w:val="15"/>
            </w:pPr>
            <w:r>
              <w:t>2080299</w:t>
            </w:r>
          </w:p>
        </w:tc>
        <w:tc>
          <w:tcPr>
            <w:tcW w:w="385" w:type="pct"/>
            <w:vAlign w:val="center"/>
          </w:tcPr>
          <w:p>
            <w:pPr>
              <w:pStyle w:val="15"/>
            </w:pPr>
            <w:r>
              <w:t>其他民政管理事务支出</w:t>
            </w:r>
          </w:p>
        </w:tc>
        <w:tc>
          <w:tcPr>
            <w:tcW w:w="385" w:type="pct"/>
            <w:vAlign w:val="center"/>
          </w:tcPr>
          <w:p>
            <w:pPr>
              <w:pStyle w:val="14"/>
            </w:pPr>
            <w:r>
              <w:t>3.04</w:t>
            </w:r>
          </w:p>
        </w:tc>
        <w:tc>
          <w:tcPr>
            <w:tcW w:w="385" w:type="pct"/>
            <w:vAlign w:val="center"/>
          </w:tcPr>
          <w:p>
            <w:pPr>
              <w:pStyle w:val="14"/>
            </w:pPr>
            <w:r>
              <w:t>3.04</w:t>
            </w:r>
          </w:p>
        </w:tc>
        <w:tc>
          <w:tcPr>
            <w:tcW w:w="385" w:type="pct"/>
            <w:vAlign w:val="center"/>
          </w:tcPr>
          <w:p>
            <w:pPr>
              <w:pStyle w:val="14"/>
            </w:pPr>
            <w:r>
              <w:t>3.04</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8</w:t>
            </w:r>
          </w:p>
        </w:tc>
        <w:tc>
          <w:tcPr>
            <w:tcW w:w="385" w:type="pct"/>
            <w:vAlign w:val="center"/>
          </w:tcPr>
          <w:p>
            <w:pPr>
              <w:pStyle w:val="15"/>
            </w:pPr>
            <w:r>
              <w:t>20805</w:t>
            </w:r>
          </w:p>
        </w:tc>
        <w:tc>
          <w:tcPr>
            <w:tcW w:w="385" w:type="pct"/>
            <w:vAlign w:val="center"/>
          </w:tcPr>
          <w:p>
            <w:pPr>
              <w:pStyle w:val="15"/>
            </w:pPr>
            <w:r>
              <w:t>行政事业单位养老支出</w:t>
            </w:r>
          </w:p>
        </w:tc>
        <w:tc>
          <w:tcPr>
            <w:tcW w:w="385" w:type="pct"/>
            <w:vAlign w:val="center"/>
          </w:tcPr>
          <w:p>
            <w:pPr>
              <w:pStyle w:val="14"/>
            </w:pPr>
            <w:r>
              <w:t>7.20</w:t>
            </w:r>
          </w:p>
        </w:tc>
        <w:tc>
          <w:tcPr>
            <w:tcW w:w="385" w:type="pct"/>
            <w:vAlign w:val="center"/>
          </w:tcPr>
          <w:p>
            <w:pPr>
              <w:pStyle w:val="14"/>
            </w:pPr>
            <w:r>
              <w:t>7.20</w:t>
            </w:r>
          </w:p>
        </w:tc>
        <w:tc>
          <w:tcPr>
            <w:tcW w:w="385" w:type="pct"/>
            <w:vAlign w:val="center"/>
          </w:tcPr>
          <w:p>
            <w:pPr>
              <w:pStyle w:val="14"/>
            </w:pPr>
            <w:r>
              <w:t>7.20</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9</w:t>
            </w:r>
          </w:p>
        </w:tc>
        <w:tc>
          <w:tcPr>
            <w:tcW w:w="385" w:type="pct"/>
            <w:vAlign w:val="center"/>
          </w:tcPr>
          <w:p>
            <w:pPr>
              <w:pStyle w:val="15"/>
            </w:pPr>
            <w:r>
              <w:t>2080599</w:t>
            </w:r>
          </w:p>
        </w:tc>
        <w:tc>
          <w:tcPr>
            <w:tcW w:w="385" w:type="pct"/>
            <w:vAlign w:val="center"/>
          </w:tcPr>
          <w:p>
            <w:pPr>
              <w:pStyle w:val="15"/>
            </w:pPr>
            <w:r>
              <w:t>其他行政事业单位养老支出</w:t>
            </w:r>
          </w:p>
        </w:tc>
        <w:tc>
          <w:tcPr>
            <w:tcW w:w="385" w:type="pct"/>
            <w:vAlign w:val="center"/>
          </w:tcPr>
          <w:p>
            <w:pPr>
              <w:pStyle w:val="14"/>
            </w:pPr>
            <w:r>
              <w:t>7.20</w:t>
            </w:r>
          </w:p>
        </w:tc>
        <w:tc>
          <w:tcPr>
            <w:tcW w:w="385" w:type="pct"/>
            <w:vAlign w:val="center"/>
          </w:tcPr>
          <w:p>
            <w:pPr>
              <w:pStyle w:val="14"/>
            </w:pPr>
            <w:r>
              <w:t>7.20</w:t>
            </w:r>
          </w:p>
        </w:tc>
        <w:tc>
          <w:tcPr>
            <w:tcW w:w="385" w:type="pct"/>
            <w:vAlign w:val="center"/>
          </w:tcPr>
          <w:p>
            <w:pPr>
              <w:pStyle w:val="14"/>
            </w:pPr>
            <w:r>
              <w:t>7.20</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10</w:t>
            </w:r>
          </w:p>
        </w:tc>
        <w:tc>
          <w:tcPr>
            <w:tcW w:w="385" w:type="pct"/>
            <w:vAlign w:val="center"/>
          </w:tcPr>
          <w:p>
            <w:pPr>
              <w:pStyle w:val="15"/>
            </w:pPr>
            <w:r>
              <w:t>20808</w:t>
            </w:r>
          </w:p>
        </w:tc>
        <w:tc>
          <w:tcPr>
            <w:tcW w:w="385" w:type="pct"/>
            <w:vAlign w:val="center"/>
          </w:tcPr>
          <w:p>
            <w:pPr>
              <w:pStyle w:val="15"/>
            </w:pPr>
            <w:r>
              <w:t>抚恤</w:t>
            </w:r>
          </w:p>
        </w:tc>
        <w:tc>
          <w:tcPr>
            <w:tcW w:w="385" w:type="pct"/>
            <w:vAlign w:val="center"/>
          </w:tcPr>
          <w:p>
            <w:pPr>
              <w:pStyle w:val="14"/>
            </w:pPr>
            <w:r>
              <w:t>41.66</w:t>
            </w:r>
          </w:p>
        </w:tc>
        <w:tc>
          <w:tcPr>
            <w:tcW w:w="385" w:type="pct"/>
            <w:vAlign w:val="center"/>
          </w:tcPr>
          <w:p>
            <w:pPr>
              <w:pStyle w:val="14"/>
            </w:pPr>
            <w:r>
              <w:t>41.66</w:t>
            </w:r>
          </w:p>
        </w:tc>
        <w:tc>
          <w:tcPr>
            <w:tcW w:w="385" w:type="pct"/>
            <w:vAlign w:val="center"/>
          </w:tcPr>
          <w:p>
            <w:pPr>
              <w:pStyle w:val="14"/>
            </w:pPr>
            <w:r>
              <w:t>41.66</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11</w:t>
            </w:r>
          </w:p>
        </w:tc>
        <w:tc>
          <w:tcPr>
            <w:tcW w:w="385" w:type="pct"/>
            <w:vAlign w:val="center"/>
          </w:tcPr>
          <w:p>
            <w:pPr>
              <w:pStyle w:val="15"/>
            </w:pPr>
            <w:r>
              <w:t>2080805</w:t>
            </w:r>
          </w:p>
        </w:tc>
        <w:tc>
          <w:tcPr>
            <w:tcW w:w="385" w:type="pct"/>
            <w:vAlign w:val="center"/>
          </w:tcPr>
          <w:p>
            <w:pPr>
              <w:pStyle w:val="15"/>
            </w:pPr>
            <w:r>
              <w:t>义务兵优待</w:t>
            </w:r>
          </w:p>
        </w:tc>
        <w:tc>
          <w:tcPr>
            <w:tcW w:w="385" w:type="pct"/>
            <w:vAlign w:val="center"/>
          </w:tcPr>
          <w:p>
            <w:pPr>
              <w:pStyle w:val="14"/>
            </w:pPr>
            <w:r>
              <w:t>26.28</w:t>
            </w:r>
          </w:p>
        </w:tc>
        <w:tc>
          <w:tcPr>
            <w:tcW w:w="385" w:type="pct"/>
            <w:vAlign w:val="center"/>
          </w:tcPr>
          <w:p>
            <w:pPr>
              <w:pStyle w:val="14"/>
            </w:pPr>
            <w:r>
              <w:t>26.28</w:t>
            </w:r>
          </w:p>
        </w:tc>
        <w:tc>
          <w:tcPr>
            <w:tcW w:w="385" w:type="pct"/>
            <w:vAlign w:val="center"/>
          </w:tcPr>
          <w:p>
            <w:pPr>
              <w:pStyle w:val="14"/>
            </w:pPr>
            <w:r>
              <w:t>26.28</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12</w:t>
            </w:r>
          </w:p>
        </w:tc>
        <w:tc>
          <w:tcPr>
            <w:tcW w:w="385" w:type="pct"/>
            <w:vAlign w:val="center"/>
          </w:tcPr>
          <w:p>
            <w:pPr>
              <w:pStyle w:val="15"/>
            </w:pPr>
            <w:r>
              <w:t>2080899</w:t>
            </w:r>
          </w:p>
        </w:tc>
        <w:tc>
          <w:tcPr>
            <w:tcW w:w="385" w:type="pct"/>
            <w:vAlign w:val="center"/>
          </w:tcPr>
          <w:p>
            <w:pPr>
              <w:pStyle w:val="15"/>
            </w:pPr>
            <w:r>
              <w:t>其他优抚支出</w:t>
            </w:r>
          </w:p>
        </w:tc>
        <w:tc>
          <w:tcPr>
            <w:tcW w:w="385" w:type="pct"/>
            <w:vAlign w:val="center"/>
          </w:tcPr>
          <w:p>
            <w:pPr>
              <w:pStyle w:val="14"/>
            </w:pPr>
            <w:r>
              <w:t>15.38</w:t>
            </w:r>
          </w:p>
        </w:tc>
        <w:tc>
          <w:tcPr>
            <w:tcW w:w="385" w:type="pct"/>
            <w:vAlign w:val="center"/>
          </w:tcPr>
          <w:p>
            <w:pPr>
              <w:pStyle w:val="14"/>
            </w:pPr>
            <w:r>
              <w:t>15.38</w:t>
            </w:r>
          </w:p>
        </w:tc>
        <w:tc>
          <w:tcPr>
            <w:tcW w:w="385" w:type="pct"/>
            <w:vAlign w:val="center"/>
          </w:tcPr>
          <w:p>
            <w:pPr>
              <w:pStyle w:val="14"/>
            </w:pPr>
            <w:r>
              <w:t>15.38</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13</w:t>
            </w:r>
          </w:p>
        </w:tc>
        <w:tc>
          <w:tcPr>
            <w:tcW w:w="385" w:type="pct"/>
            <w:vAlign w:val="center"/>
          </w:tcPr>
          <w:p>
            <w:pPr>
              <w:pStyle w:val="15"/>
            </w:pPr>
            <w:r>
              <w:t>20809</w:t>
            </w:r>
          </w:p>
        </w:tc>
        <w:tc>
          <w:tcPr>
            <w:tcW w:w="385" w:type="pct"/>
            <w:vAlign w:val="center"/>
          </w:tcPr>
          <w:p>
            <w:pPr>
              <w:pStyle w:val="15"/>
            </w:pPr>
            <w:r>
              <w:t>退役安置</w:t>
            </w:r>
          </w:p>
        </w:tc>
        <w:tc>
          <w:tcPr>
            <w:tcW w:w="385" w:type="pct"/>
            <w:vAlign w:val="center"/>
          </w:tcPr>
          <w:p>
            <w:pPr>
              <w:pStyle w:val="14"/>
            </w:pPr>
            <w:r>
              <w:t>214.54</w:t>
            </w:r>
          </w:p>
        </w:tc>
        <w:tc>
          <w:tcPr>
            <w:tcW w:w="385" w:type="pct"/>
            <w:vAlign w:val="center"/>
          </w:tcPr>
          <w:p>
            <w:pPr>
              <w:pStyle w:val="14"/>
            </w:pPr>
            <w:r>
              <w:t>214.54</w:t>
            </w:r>
          </w:p>
        </w:tc>
        <w:tc>
          <w:tcPr>
            <w:tcW w:w="385" w:type="pct"/>
            <w:vAlign w:val="center"/>
          </w:tcPr>
          <w:p>
            <w:pPr>
              <w:pStyle w:val="14"/>
            </w:pPr>
            <w:r>
              <w:t>214.54</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14</w:t>
            </w:r>
          </w:p>
        </w:tc>
        <w:tc>
          <w:tcPr>
            <w:tcW w:w="385" w:type="pct"/>
            <w:vAlign w:val="center"/>
          </w:tcPr>
          <w:p>
            <w:pPr>
              <w:pStyle w:val="15"/>
            </w:pPr>
            <w:r>
              <w:t>2080901</w:t>
            </w:r>
          </w:p>
        </w:tc>
        <w:tc>
          <w:tcPr>
            <w:tcW w:w="385" w:type="pct"/>
            <w:vAlign w:val="center"/>
          </w:tcPr>
          <w:p>
            <w:pPr>
              <w:pStyle w:val="15"/>
            </w:pPr>
            <w:r>
              <w:t>退役士兵安置</w:t>
            </w:r>
          </w:p>
        </w:tc>
        <w:tc>
          <w:tcPr>
            <w:tcW w:w="385" w:type="pct"/>
            <w:vAlign w:val="center"/>
          </w:tcPr>
          <w:p>
            <w:pPr>
              <w:pStyle w:val="14"/>
            </w:pPr>
            <w:r>
              <w:t>29.24</w:t>
            </w:r>
          </w:p>
        </w:tc>
        <w:tc>
          <w:tcPr>
            <w:tcW w:w="385" w:type="pct"/>
            <w:vAlign w:val="center"/>
          </w:tcPr>
          <w:p>
            <w:pPr>
              <w:pStyle w:val="14"/>
            </w:pPr>
            <w:r>
              <w:t>29.24</w:t>
            </w:r>
          </w:p>
        </w:tc>
        <w:tc>
          <w:tcPr>
            <w:tcW w:w="385" w:type="pct"/>
            <w:vAlign w:val="center"/>
          </w:tcPr>
          <w:p>
            <w:pPr>
              <w:pStyle w:val="14"/>
            </w:pPr>
            <w:r>
              <w:t>29.24</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15</w:t>
            </w:r>
          </w:p>
        </w:tc>
        <w:tc>
          <w:tcPr>
            <w:tcW w:w="385" w:type="pct"/>
            <w:vAlign w:val="center"/>
          </w:tcPr>
          <w:p>
            <w:pPr>
              <w:pStyle w:val="15"/>
            </w:pPr>
            <w:r>
              <w:t>2080999</w:t>
            </w:r>
          </w:p>
        </w:tc>
        <w:tc>
          <w:tcPr>
            <w:tcW w:w="385" w:type="pct"/>
            <w:vAlign w:val="center"/>
          </w:tcPr>
          <w:p>
            <w:pPr>
              <w:pStyle w:val="15"/>
            </w:pPr>
            <w:r>
              <w:t>其他退役安置支出</w:t>
            </w:r>
          </w:p>
        </w:tc>
        <w:tc>
          <w:tcPr>
            <w:tcW w:w="385" w:type="pct"/>
            <w:vAlign w:val="center"/>
          </w:tcPr>
          <w:p>
            <w:pPr>
              <w:pStyle w:val="14"/>
            </w:pPr>
            <w:r>
              <w:t>185.30</w:t>
            </w:r>
          </w:p>
        </w:tc>
        <w:tc>
          <w:tcPr>
            <w:tcW w:w="385" w:type="pct"/>
            <w:vAlign w:val="center"/>
          </w:tcPr>
          <w:p>
            <w:pPr>
              <w:pStyle w:val="14"/>
            </w:pPr>
            <w:r>
              <w:t>185.30</w:t>
            </w:r>
          </w:p>
        </w:tc>
        <w:tc>
          <w:tcPr>
            <w:tcW w:w="385" w:type="pct"/>
            <w:vAlign w:val="center"/>
          </w:tcPr>
          <w:p>
            <w:pPr>
              <w:pStyle w:val="14"/>
            </w:pPr>
            <w:r>
              <w:t>185.30</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16</w:t>
            </w:r>
          </w:p>
        </w:tc>
        <w:tc>
          <w:tcPr>
            <w:tcW w:w="385" w:type="pct"/>
            <w:vAlign w:val="center"/>
          </w:tcPr>
          <w:p>
            <w:pPr>
              <w:pStyle w:val="15"/>
            </w:pPr>
            <w:r>
              <w:t>20810</w:t>
            </w:r>
          </w:p>
        </w:tc>
        <w:tc>
          <w:tcPr>
            <w:tcW w:w="385" w:type="pct"/>
            <w:vAlign w:val="center"/>
          </w:tcPr>
          <w:p>
            <w:pPr>
              <w:pStyle w:val="15"/>
            </w:pPr>
            <w:r>
              <w:t>社会福利</w:t>
            </w:r>
          </w:p>
        </w:tc>
        <w:tc>
          <w:tcPr>
            <w:tcW w:w="385" w:type="pct"/>
            <w:vAlign w:val="center"/>
          </w:tcPr>
          <w:p>
            <w:pPr>
              <w:pStyle w:val="14"/>
            </w:pPr>
            <w:r>
              <w:t>120.57</w:t>
            </w:r>
          </w:p>
        </w:tc>
        <w:tc>
          <w:tcPr>
            <w:tcW w:w="385" w:type="pct"/>
            <w:vAlign w:val="center"/>
          </w:tcPr>
          <w:p>
            <w:pPr>
              <w:pStyle w:val="14"/>
            </w:pPr>
            <w:r>
              <w:t>120.57</w:t>
            </w:r>
          </w:p>
        </w:tc>
        <w:tc>
          <w:tcPr>
            <w:tcW w:w="385" w:type="pct"/>
            <w:vAlign w:val="center"/>
          </w:tcPr>
          <w:p>
            <w:pPr>
              <w:pStyle w:val="14"/>
            </w:pPr>
            <w:r>
              <w:t>120.57</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17</w:t>
            </w:r>
          </w:p>
        </w:tc>
        <w:tc>
          <w:tcPr>
            <w:tcW w:w="385" w:type="pct"/>
            <w:vAlign w:val="center"/>
          </w:tcPr>
          <w:p>
            <w:pPr>
              <w:pStyle w:val="15"/>
            </w:pPr>
            <w:r>
              <w:t>2081001</w:t>
            </w:r>
          </w:p>
        </w:tc>
        <w:tc>
          <w:tcPr>
            <w:tcW w:w="385" w:type="pct"/>
            <w:vAlign w:val="center"/>
          </w:tcPr>
          <w:p>
            <w:pPr>
              <w:pStyle w:val="15"/>
            </w:pPr>
            <w:r>
              <w:t>儿童福利</w:t>
            </w:r>
          </w:p>
        </w:tc>
        <w:tc>
          <w:tcPr>
            <w:tcW w:w="385" w:type="pct"/>
            <w:vAlign w:val="center"/>
          </w:tcPr>
          <w:p>
            <w:pPr>
              <w:pStyle w:val="14"/>
            </w:pPr>
            <w:r>
              <w:t>1.79</w:t>
            </w:r>
          </w:p>
        </w:tc>
        <w:tc>
          <w:tcPr>
            <w:tcW w:w="385" w:type="pct"/>
            <w:vAlign w:val="center"/>
          </w:tcPr>
          <w:p>
            <w:pPr>
              <w:pStyle w:val="14"/>
            </w:pPr>
            <w:r>
              <w:t>1.79</w:t>
            </w:r>
          </w:p>
        </w:tc>
        <w:tc>
          <w:tcPr>
            <w:tcW w:w="385" w:type="pct"/>
            <w:vAlign w:val="center"/>
          </w:tcPr>
          <w:p>
            <w:pPr>
              <w:pStyle w:val="14"/>
            </w:pPr>
            <w:r>
              <w:t>1.79</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18</w:t>
            </w:r>
          </w:p>
        </w:tc>
        <w:tc>
          <w:tcPr>
            <w:tcW w:w="385" w:type="pct"/>
            <w:vAlign w:val="center"/>
          </w:tcPr>
          <w:p>
            <w:pPr>
              <w:pStyle w:val="15"/>
            </w:pPr>
            <w:r>
              <w:t>2081002</w:t>
            </w:r>
          </w:p>
        </w:tc>
        <w:tc>
          <w:tcPr>
            <w:tcW w:w="385" w:type="pct"/>
            <w:vAlign w:val="center"/>
          </w:tcPr>
          <w:p>
            <w:pPr>
              <w:pStyle w:val="15"/>
            </w:pPr>
            <w:r>
              <w:t>老年福利</w:t>
            </w:r>
          </w:p>
        </w:tc>
        <w:tc>
          <w:tcPr>
            <w:tcW w:w="385" w:type="pct"/>
            <w:vAlign w:val="center"/>
          </w:tcPr>
          <w:p>
            <w:pPr>
              <w:pStyle w:val="14"/>
            </w:pPr>
            <w:r>
              <w:t>95.98</w:t>
            </w:r>
          </w:p>
        </w:tc>
        <w:tc>
          <w:tcPr>
            <w:tcW w:w="385" w:type="pct"/>
            <w:vAlign w:val="center"/>
          </w:tcPr>
          <w:p>
            <w:pPr>
              <w:pStyle w:val="14"/>
            </w:pPr>
            <w:r>
              <w:t>95.98</w:t>
            </w:r>
          </w:p>
        </w:tc>
        <w:tc>
          <w:tcPr>
            <w:tcW w:w="385" w:type="pct"/>
            <w:vAlign w:val="center"/>
          </w:tcPr>
          <w:p>
            <w:pPr>
              <w:pStyle w:val="14"/>
            </w:pPr>
            <w:r>
              <w:t>95.98</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19</w:t>
            </w:r>
          </w:p>
        </w:tc>
        <w:tc>
          <w:tcPr>
            <w:tcW w:w="385" w:type="pct"/>
            <w:vAlign w:val="center"/>
          </w:tcPr>
          <w:p>
            <w:pPr>
              <w:pStyle w:val="15"/>
            </w:pPr>
            <w:r>
              <w:t>2081004</w:t>
            </w:r>
          </w:p>
        </w:tc>
        <w:tc>
          <w:tcPr>
            <w:tcW w:w="385" w:type="pct"/>
            <w:vAlign w:val="center"/>
          </w:tcPr>
          <w:p>
            <w:pPr>
              <w:pStyle w:val="15"/>
            </w:pPr>
            <w:r>
              <w:t>殡葬</w:t>
            </w:r>
          </w:p>
        </w:tc>
        <w:tc>
          <w:tcPr>
            <w:tcW w:w="385" w:type="pct"/>
            <w:vAlign w:val="center"/>
          </w:tcPr>
          <w:p>
            <w:pPr>
              <w:pStyle w:val="14"/>
            </w:pPr>
            <w:r>
              <w:t>22.80</w:t>
            </w:r>
          </w:p>
        </w:tc>
        <w:tc>
          <w:tcPr>
            <w:tcW w:w="385" w:type="pct"/>
            <w:vAlign w:val="center"/>
          </w:tcPr>
          <w:p>
            <w:pPr>
              <w:pStyle w:val="14"/>
            </w:pPr>
            <w:r>
              <w:t>22.80</w:t>
            </w:r>
          </w:p>
        </w:tc>
        <w:tc>
          <w:tcPr>
            <w:tcW w:w="385" w:type="pct"/>
            <w:vAlign w:val="center"/>
          </w:tcPr>
          <w:p>
            <w:pPr>
              <w:pStyle w:val="14"/>
            </w:pPr>
            <w:r>
              <w:t>22.80</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20</w:t>
            </w:r>
          </w:p>
        </w:tc>
        <w:tc>
          <w:tcPr>
            <w:tcW w:w="385" w:type="pct"/>
            <w:vAlign w:val="center"/>
          </w:tcPr>
          <w:p>
            <w:pPr>
              <w:pStyle w:val="15"/>
            </w:pPr>
            <w:r>
              <w:t>20811</w:t>
            </w:r>
          </w:p>
        </w:tc>
        <w:tc>
          <w:tcPr>
            <w:tcW w:w="385" w:type="pct"/>
            <w:vAlign w:val="center"/>
          </w:tcPr>
          <w:p>
            <w:pPr>
              <w:pStyle w:val="15"/>
            </w:pPr>
            <w:r>
              <w:t>残疾人事业</w:t>
            </w:r>
          </w:p>
        </w:tc>
        <w:tc>
          <w:tcPr>
            <w:tcW w:w="385" w:type="pct"/>
            <w:vAlign w:val="center"/>
          </w:tcPr>
          <w:p>
            <w:pPr>
              <w:pStyle w:val="14"/>
            </w:pPr>
            <w:r>
              <w:t>9.68</w:t>
            </w:r>
          </w:p>
        </w:tc>
        <w:tc>
          <w:tcPr>
            <w:tcW w:w="385" w:type="pct"/>
            <w:vAlign w:val="center"/>
          </w:tcPr>
          <w:p>
            <w:pPr>
              <w:pStyle w:val="14"/>
            </w:pPr>
            <w:r>
              <w:t>9.68</w:t>
            </w:r>
          </w:p>
        </w:tc>
        <w:tc>
          <w:tcPr>
            <w:tcW w:w="385" w:type="pct"/>
            <w:vAlign w:val="center"/>
          </w:tcPr>
          <w:p>
            <w:pPr>
              <w:pStyle w:val="14"/>
            </w:pPr>
            <w:r>
              <w:t>9.68</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21</w:t>
            </w:r>
          </w:p>
        </w:tc>
        <w:tc>
          <w:tcPr>
            <w:tcW w:w="385" w:type="pct"/>
            <w:vAlign w:val="center"/>
          </w:tcPr>
          <w:p>
            <w:pPr>
              <w:pStyle w:val="15"/>
            </w:pPr>
            <w:r>
              <w:t>2081101</w:t>
            </w:r>
          </w:p>
        </w:tc>
        <w:tc>
          <w:tcPr>
            <w:tcW w:w="385" w:type="pct"/>
            <w:vAlign w:val="center"/>
          </w:tcPr>
          <w:p>
            <w:pPr>
              <w:pStyle w:val="15"/>
            </w:pPr>
            <w:r>
              <w:t>行政运行</w:t>
            </w:r>
          </w:p>
        </w:tc>
        <w:tc>
          <w:tcPr>
            <w:tcW w:w="385" w:type="pct"/>
            <w:vAlign w:val="center"/>
          </w:tcPr>
          <w:p>
            <w:pPr>
              <w:pStyle w:val="14"/>
            </w:pPr>
            <w:r>
              <w:t>0.50</w:t>
            </w:r>
          </w:p>
        </w:tc>
        <w:tc>
          <w:tcPr>
            <w:tcW w:w="385" w:type="pct"/>
            <w:vAlign w:val="center"/>
          </w:tcPr>
          <w:p>
            <w:pPr>
              <w:pStyle w:val="14"/>
            </w:pPr>
            <w:r>
              <w:t>0.50</w:t>
            </w:r>
          </w:p>
        </w:tc>
        <w:tc>
          <w:tcPr>
            <w:tcW w:w="385" w:type="pct"/>
            <w:vAlign w:val="center"/>
          </w:tcPr>
          <w:p>
            <w:pPr>
              <w:pStyle w:val="14"/>
            </w:pPr>
            <w:r>
              <w:t>0.50</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22</w:t>
            </w:r>
          </w:p>
        </w:tc>
        <w:tc>
          <w:tcPr>
            <w:tcW w:w="385" w:type="pct"/>
            <w:vAlign w:val="center"/>
          </w:tcPr>
          <w:p>
            <w:pPr>
              <w:pStyle w:val="15"/>
            </w:pPr>
            <w:r>
              <w:t>2081107</w:t>
            </w:r>
          </w:p>
        </w:tc>
        <w:tc>
          <w:tcPr>
            <w:tcW w:w="385" w:type="pct"/>
            <w:vAlign w:val="center"/>
          </w:tcPr>
          <w:p>
            <w:pPr>
              <w:pStyle w:val="15"/>
            </w:pPr>
            <w:r>
              <w:t>残疾人生活和护理补贴</w:t>
            </w:r>
          </w:p>
        </w:tc>
        <w:tc>
          <w:tcPr>
            <w:tcW w:w="385" w:type="pct"/>
            <w:vAlign w:val="center"/>
          </w:tcPr>
          <w:p>
            <w:pPr>
              <w:pStyle w:val="14"/>
            </w:pPr>
            <w:r>
              <w:t>8.72</w:t>
            </w:r>
          </w:p>
        </w:tc>
        <w:tc>
          <w:tcPr>
            <w:tcW w:w="385" w:type="pct"/>
            <w:vAlign w:val="center"/>
          </w:tcPr>
          <w:p>
            <w:pPr>
              <w:pStyle w:val="14"/>
            </w:pPr>
            <w:r>
              <w:t>8.72</w:t>
            </w:r>
          </w:p>
        </w:tc>
        <w:tc>
          <w:tcPr>
            <w:tcW w:w="385" w:type="pct"/>
            <w:vAlign w:val="center"/>
          </w:tcPr>
          <w:p>
            <w:pPr>
              <w:pStyle w:val="14"/>
            </w:pPr>
            <w:r>
              <w:t>8.72</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23</w:t>
            </w:r>
          </w:p>
        </w:tc>
        <w:tc>
          <w:tcPr>
            <w:tcW w:w="385" w:type="pct"/>
            <w:vAlign w:val="center"/>
          </w:tcPr>
          <w:p>
            <w:pPr>
              <w:pStyle w:val="15"/>
            </w:pPr>
            <w:r>
              <w:t>2081199</w:t>
            </w:r>
          </w:p>
        </w:tc>
        <w:tc>
          <w:tcPr>
            <w:tcW w:w="385" w:type="pct"/>
            <w:vAlign w:val="center"/>
          </w:tcPr>
          <w:p>
            <w:pPr>
              <w:pStyle w:val="15"/>
            </w:pPr>
            <w:r>
              <w:t>其他残疾人事业支出</w:t>
            </w:r>
          </w:p>
        </w:tc>
        <w:tc>
          <w:tcPr>
            <w:tcW w:w="385" w:type="pct"/>
            <w:vAlign w:val="center"/>
          </w:tcPr>
          <w:p>
            <w:pPr>
              <w:pStyle w:val="14"/>
            </w:pPr>
            <w:r>
              <w:t>0.46</w:t>
            </w:r>
          </w:p>
        </w:tc>
        <w:tc>
          <w:tcPr>
            <w:tcW w:w="385" w:type="pct"/>
            <w:vAlign w:val="center"/>
          </w:tcPr>
          <w:p>
            <w:pPr>
              <w:pStyle w:val="14"/>
            </w:pPr>
            <w:r>
              <w:t>0.46</w:t>
            </w:r>
          </w:p>
        </w:tc>
        <w:tc>
          <w:tcPr>
            <w:tcW w:w="385" w:type="pct"/>
            <w:vAlign w:val="center"/>
          </w:tcPr>
          <w:p>
            <w:pPr>
              <w:pStyle w:val="14"/>
            </w:pPr>
            <w:r>
              <w:t>0.46</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24</w:t>
            </w:r>
          </w:p>
        </w:tc>
        <w:tc>
          <w:tcPr>
            <w:tcW w:w="385" w:type="pct"/>
            <w:vAlign w:val="center"/>
          </w:tcPr>
          <w:p>
            <w:pPr>
              <w:pStyle w:val="15"/>
            </w:pPr>
            <w:r>
              <w:t>20819</w:t>
            </w:r>
          </w:p>
        </w:tc>
        <w:tc>
          <w:tcPr>
            <w:tcW w:w="385" w:type="pct"/>
            <w:vAlign w:val="center"/>
          </w:tcPr>
          <w:p>
            <w:pPr>
              <w:pStyle w:val="15"/>
            </w:pPr>
            <w:r>
              <w:t>最低生活保障</w:t>
            </w:r>
          </w:p>
        </w:tc>
        <w:tc>
          <w:tcPr>
            <w:tcW w:w="385" w:type="pct"/>
            <w:vAlign w:val="center"/>
          </w:tcPr>
          <w:p>
            <w:pPr>
              <w:pStyle w:val="14"/>
            </w:pPr>
            <w:r>
              <w:t>76.21</w:t>
            </w:r>
          </w:p>
        </w:tc>
        <w:tc>
          <w:tcPr>
            <w:tcW w:w="385" w:type="pct"/>
            <w:vAlign w:val="center"/>
          </w:tcPr>
          <w:p>
            <w:pPr>
              <w:pStyle w:val="14"/>
            </w:pPr>
            <w:r>
              <w:t>76.21</w:t>
            </w:r>
          </w:p>
        </w:tc>
        <w:tc>
          <w:tcPr>
            <w:tcW w:w="385" w:type="pct"/>
            <w:vAlign w:val="center"/>
          </w:tcPr>
          <w:p>
            <w:pPr>
              <w:pStyle w:val="14"/>
            </w:pPr>
            <w:r>
              <w:t>76.21</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25</w:t>
            </w:r>
          </w:p>
        </w:tc>
        <w:tc>
          <w:tcPr>
            <w:tcW w:w="385" w:type="pct"/>
            <w:vAlign w:val="center"/>
          </w:tcPr>
          <w:p>
            <w:pPr>
              <w:pStyle w:val="15"/>
            </w:pPr>
            <w:r>
              <w:t>2081901</w:t>
            </w:r>
          </w:p>
        </w:tc>
        <w:tc>
          <w:tcPr>
            <w:tcW w:w="385" w:type="pct"/>
            <w:vAlign w:val="center"/>
          </w:tcPr>
          <w:p>
            <w:pPr>
              <w:pStyle w:val="15"/>
            </w:pPr>
            <w:r>
              <w:t>城市最低生活保障金支出</w:t>
            </w:r>
          </w:p>
        </w:tc>
        <w:tc>
          <w:tcPr>
            <w:tcW w:w="385" w:type="pct"/>
            <w:vAlign w:val="center"/>
          </w:tcPr>
          <w:p>
            <w:pPr>
              <w:pStyle w:val="14"/>
            </w:pPr>
            <w:r>
              <w:t>38.90</w:t>
            </w:r>
          </w:p>
        </w:tc>
        <w:tc>
          <w:tcPr>
            <w:tcW w:w="385" w:type="pct"/>
            <w:vAlign w:val="center"/>
          </w:tcPr>
          <w:p>
            <w:pPr>
              <w:pStyle w:val="14"/>
            </w:pPr>
            <w:r>
              <w:t>38.90</w:t>
            </w:r>
          </w:p>
        </w:tc>
        <w:tc>
          <w:tcPr>
            <w:tcW w:w="385" w:type="pct"/>
            <w:vAlign w:val="center"/>
          </w:tcPr>
          <w:p>
            <w:pPr>
              <w:pStyle w:val="14"/>
            </w:pPr>
            <w:r>
              <w:t>38.90</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26</w:t>
            </w:r>
          </w:p>
        </w:tc>
        <w:tc>
          <w:tcPr>
            <w:tcW w:w="385" w:type="pct"/>
            <w:vAlign w:val="center"/>
          </w:tcPr>
          <w:p>
            <w:pPr>
              <w:pStyle w:val="15"/>
            </w:pPr>
            <w:r>
              <w:t>2081902</w:t>
            </w:r>
          </w:p>
        </w:tc>
        <w:tc>
          <w:tcPr>
            <w:tcW w:w="385" w:type="pct"/>
            <w:vAlign w:val="center"/>
          </w:tcPr>
          <w:p>
            <w:pPr>
              <w:pStyle w:val="15"/>
            </w:pPr>
            <w:r>
              <w:t>农村最低生活保障金支出</w:t>
            </w:r>
          </w:p>
        </w:tc>
        <w:tc>
          <w:tcPr>
            <w:tcW w:w="385" w:type="pct"/>
            <w:vAlign w:val="center"/>
          </w:tcPr>
          <w:p>
            <w:pPr>
              <w:pStyle w:val="14"/>
            </w:pPr>
            <w:r>
              <w:t>37.31</w:t>
            </w:r>
          </w:p>
        </w:tc>
        <w:tc>
          <w:tcPr>
            <w:tcW w:w="385" w:type="pct"/>
            <w:vAlign w:val="center"/>
          </w:tcPr>
          <w:p>
            <w:pPr>
              <w:pStyle w:val="14"/>
            </w:pPr>
            <w:r>
              <w:t>37.31</w:t>
            </w:r>
          </w:p>
        </w:tc>
        <w:tc>
          <w:tcPr>
            <w:tcW w:w="385" w:type="pct"/>
            <w:vAlign w:val="center"/>
          </w:tcPr>
          <w:p>
            <w:pPr>
              <w:pStyle w:val="14"/>
            </w:pPr>
            <w:r>
              <w:t>37.31</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27</w:t>
            </w:r>
          </w:p>
        </w:tc>
        <w:tc>
          <w:tcPr>
            <w:tcW w:w="385" w:type="pct"/>
            <w:vAlign w:val="center"/>
          </w:tcPr>
          <w:p>
            <w:pPr>
              <w:pStyle w:val="15"/>
            </w:pPr>
            <w:r>
              <w:t>20820</w:t>
            </w:r>
          </w:p>
        </w:tc>
        <w:tc>
          <w:tcPr>
            <w:tcW w:w="385" w:type="pct"/>
            <w:vAlign w:val="center"/>
          </w:tcPr>
          <w:p>
            <w:pPr>
              <w:pStyle w:val="15"/>
            </w:pPr>
            <w:r>
              <w:t>临时救助</w:t>
            </w:r>
          </w:p>
        </w:tc>
        <w:tc>
          <w:tcPr>
            <w:tcW w:w="385" w:type="pct"/>
            <w:vAlign w:val="center"/>
          </w:tcPr>
          <w:p>
            <w:pPr>
              <w:pStyle w:val="14"/>
            </w:pPr>
            <w:r>
              <w:t>10.00</w:t>
            </w:r>
          </w:p>
        </w:tc>
        <w:tc>
          <w:tcPr>
            <w:tcW w:w="385" w:type="pct"/>
            <w:vAlign w:val="center"/>
          </w:tcPr>
          <w:p>
            <w:pPr>
              <w:pStyle w:val="14"/>
            </w:pPr>
            <w:r>
              <w:t>10.00</w:t>
            </w:r>
          </w:p>
        </w:tc>
        <w:tc>
          <w:tcPr>
            <w:tcW w:w="385" w:type="pct"/>
            <w:vAlign w:val="center"/>
          </w:tcPr>
          <w:p>
            <w:pPr>
              <w:pStyle w:val="14"/>
            </w:pPr>
            <w:r>
              <w:t>10.00</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28</w:t>
            </w:r>
          </w:p>
        </w:tc>
        <w:tc>
          <w:tcPr>
            <w:tcW w:w="385" w:type="pct"/>
            <w:vAlign w:val="center"/>
          </w:tcPr>
          <w:p>
            <w:pPr>
              <w:pStyle w:val="15"/>
            </w:pPr>
            <w:r>
              <w:t>2082001</w:t>
            </w:r>
          </w:p>
        </w:tc>
        <w:tc>
          <w:tcPr>
            <w:tcW w:w="385" w:type="pct"/>
            <w:vAlign w:val="center"/>
          </w:tcPr>
          <w:p>
            <w:pPr>
              <w:pStyle w:val="15"/>
            </w:pPr>
            <w:r>
              <w:t>临时救助支出</w:t>
            </w:r>
          </w:p>
        </w:tc>
        <w:tc>
          <w:tcPr>
            <w:tcW w:w="385" w:type="pct"/>
            <w:vAlign w:val="center"/>
          </w:tcPr>
          <w:p>
            <w:pPr>
              <w:pStyle w:val="14"/>
            </w:pPr>
            <w:r>
              <w:t>10.00</w:t>
            </w:r>
          </w:p>
        </w:tc>
        <w:tc>
          <w:tcPr>
            <w:tcW w:w="385" w:type="pct"/>
            <w:vAlign w:val="center"/>
          </w:tcPr>
          <w:p>
            <w:pPr>
              <w:pStyle w:val="14"/>
            </w:pPr>
            <w:r>
              <w:t>10.00</w:t>
            </w:r>
          </w:p>
        </w:tc>
        <w:tc>
          <w:tcPr>
            <w:tcW w:w="385" w:type="pct"/>
            <w:vAlign w:val="center"/>
          </w:tcPr>
          <w:p>
            <w:pPr>
              <w:pStyle w:val="14"/>
            </w:pPr>
            <w:r>
              <w:t>10.00</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29</w:t>
            </w:r>
          </w:p>
        </w:tc>
        <w:tc>
          <w:tcPr>
            <w:tcW w:w="385" w:type="pct"/>
            <w:vAlign w:val="center"/>
          </w:tcPr>
          <w:p>
            <w:pPr>
              <w:pStyle w:val="15"/>
            </w:pPr>
            <w:r>
              <w:t>20821</w:t>
            </w:r>
          </w:p>
        </w:tc>
        <w:tc>
          <w:tcPr>
            <w:tcW w:w="385" w:type="pct"/>
            <w:vAlign w:val="center"/>
          </w:tcPr>
          <w:p>
            <w:pPr>
              <w:pStyle w:val="15"/>
            </w:pPr>
            <w:r>
              <w:t>特困人员救助供养</w:t>
            </w:r>
          </w:p>
        </w:tc>
        <w:tc>
          <w:tcPr>
            <w:tcW w:w="385" w:type="pct"/>
            <w:vAlign w:val="center"/>
          </w:tcPr>
          <w:p>
            <w:pPr>
              <w:pStyle w:val="14"/>
            </w:pPr>
            <w:r>
              <w:t>26.35</w:t>
            </w:r>
          </w:p>
        </w:tc>
        <w:tc>
          <w:tcPr>
            <w:tcW w:w="385" w:type="pct"/>
            <w:vAlign w:val="center"/>
          </w:tcPr>
          <w:p>
            <w:pPr>
              <w:pStyle w:val="14"/>
            </w:pPr>
            <w:r>
              <w:t>26.35</w:t>
            </w:r>
          </w:p>
        </w:tc>
        <w:tc>
          <w:tcPr>
            <w:tcW w:w="385" w:type="pct"/>
            <w:vAlign w:val="center"/>
          </w:tcPr>
          <w:p>
            <w:pPr>
              <w:pStyle w:val="14"/>
            </w:pPr>
            <w:r>
              <w:t>26.35</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30</w:t>
            </w:r>
          </w:p>
        </w:tc>
        <w:tc>
          <w:tcPr>
            <w:tcW w:w="385" w:type="pct"/>
            <w:vAlign w:val="center"/>
          </w:tcPr>
          <w:p>
            <w:pPr>
              <w:pStyle w:val="15"/>
            </w:pPr>
            <w:r>
              <w:t>2082102</w:t>
            </w:r>
          </w:p>
        </w:tc>
        <w:tc>
          <w:tcPr>
            <w:tcW w:w="385" w:type="pct"/>
            <w:vAlign w:val="center"/>
          </w:tcPr>
          <w:p>
            <w:pPr>
              <w:pStyle w:val="15"/>
            </w:pPr>
            <w:r>
              <w:t>农村特困人员救助供养支出</w:t>
            </w:r>
          </w:p>
        </w:tc>
        <w:tc>
          <w:tcPr>
            <w:tcW w:w="385" w:type="pct"/>
            <w:vAlign w:val="center"/>
          </w:tcPr>
          <w:p>
            <w:pPr>
              <w:pStyle w:val="14"/>
            </w:pPr>
            <w:r>
              <w:t>26.35</w:t>
            </w:r>
          </w:p>
        </w:tc>
        <w:tc>
          <w:tcPr>
            <w:tcW w:w="385" w:type="pct"/>
            <w:vAlign w:val="center"/>
          </w:tcPr>
          <w:p>
            <w:pPr>
              <w:pStyle w:val="14"/>
            </w:pPr>
            <w:r>
              <w:t>26.35</w:t>
            </w:r>
          </w:p>
        </w:tc>
        <w:tc>
          <w:tcPr>
            <w:tcW w:w="385" w:type="pct"/>
            <w:vAlign w:val="center"/>
          </w:tcPr>
          <w:p>
            <w:pPr>
              <w:pStyle w:val="14"/>
            </w:pPr>
            <w:r>
              <w:t>26.35</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31</w:t>
            </w:r>
          </w:p>
        </w:tc>
        <w:tc>
          <w:tcPr>
            <w:tcW w:w="385" w:type="pct"/>
            <w:vAlign w:val="center"/>
          </w:tcPr>
          <w:p>
            <w:pPr>
              <w:pStyle w:val="15"/>
            </w:pPr>
            <w:r>
              <w:t>20825</w:t>
            </w:r>
          </w:p>
        </w:tc>
        <w:tc>
          <w:tcPr>
            <w:tcW w:w="385" w:type="pct"/>
            <w:vAlign w:val="center"/>
          </w:tcPr>
          <w:p>
            <w:pPr>
              <w:pStyle w:val="15"/>
            </w:pPr>
            <w:r>
              <w:t>其他生活救助</w:t>
            </w:r>
          </w:p>
        </w:tc>
        <w:tc>
          <w:tcPr>
            <w:tcW w:w="385" w:type="pct"/>
            <w:vAlign w:val="center"/>
          </w:tcPr>
          <w:p>
            <w:pPr>
              <w:pStyle w:val="14"/>
            </w:pPr>
            <w:r>
              <w:t>0.25</w:t>
            </w:r>
          </w:p>
        </w:tc>
        <w:tc>
          <w:tcPr>
            <w:tcW w:w="385" w:type="pct"/>
            <w:vAlign w:val="center"/>
          </w:tcPr>
          <w:p>
            <w:pPr>
              <w:pStyle w:val="14"/>
            </w:pPr>
            <w:r>
              <w:t>0.25</w:t>
            </w:r>
          </w:p>
        </w:tc>
        <w:tc>
          <w:tcPr>
            <w:tcW w:w="385" w:type="pct"/>
            <w:vAlign w:val="center"/>
          </w:tcPr>
          <w:p>
            <w:pPr>
              <w:pStyle w:val="14"/>
            </w:pPr>
            <w:r>
              <w:t>0.25</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32</w:t>
            </w:r>
          </w:p>
        </w:tc>
        <w:tc>
          <w:tcPr>
            <w:tcW w:w="385" w:type="pct"/>
            <w:vAlign w:val="center"/>
          </w:tcPr>
          <w:p>
            <w:pPr>
              <w:pStyle w:val="15"/>
            </w:pPr>
            <w:r>
              <w:t>2082502</w:t>
            </w:r>
          </w:p>
        </w:tc>
        <w:tc>
          <w:tcPr>
            <w:tcW w:w="385" w:type="pct"/>
            <w:vAlign w:val="center"/>
          </w:tcPr>
          <w:p>
            <w:pPr>
              <w:pStyle w:val="15"/>
            </w:pPr>
            <w:r>
              <w:t>其他农村生活救助</w:t>
            </w:r>
          </w:p>
        </w:tc>
        <w:tc>
          <w:tcPr>
            <w:tcW w:w="385" w:type="pct"/>
            <w:vAlign w:val="center"/>
          </w:tcPr>
          <w:p>
            <w:pPr>
              <w:pStyle w:val="14"/>
            </w:pPr>
            <w:r>
              <w:t>0.25</w:t>
            </w:r>
          </w:p>
        </w:tc>
        <w:tc>
          <w:tcPr>
            <w:tcW w:w="385" w:type="pct"/>
            <w:vAlign w:val="center"/>
          </w:tcPr>
          <w:p>
            <w:pPr>
              <w:pStyle w:val="14"/>
            </w:pPr>
            <w:r>
              <w:t>0.25</w:t>
            </w:r>
          </w:p>
        </w:tc>
        <w:tc>
          <w:tcPr>
            <w:tcW w:w="385" w:type="pct"/>
            <w:vAlign w:val="center"/>
          </w:tcPr>
          <w:p>
            <w:pPr>
              <w:pStyle w:val="14"/>
            </w:pPr>
            <w:r>
              <w:t>0.25</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33</w:t>
            </w:r>
          </w:p>
        </w:tc>
        <w:tc>
          <w:tcPr>
            <w:tcW w:w="385" w:type="pct"/>
            <w:vAlign w:val="center"/>
          </w:tcPr>
          <w:p>
            <w:pPr>
              <w:pStyle w:val="15"/>
            </w:pPr>
            <w:r>
              <w:t>20828</w:t>
            </w:r>
          </w:p>
        </w:tc>
        <w:tc>
          <w:tcPr>
            <w:tcW w:w="385" w:type="pct"/>
            <w:vAlign w:val="center"/>
          </w:tcPr>
          <w:p>
            <w:pPr>
              <w:pStyle w:val="15"/>
            </w:pPr>
            <w:r>
              <w:t>退役军人管理事务</w:t>
            </w:r>
          </w:p>
        </w:tc>
        <w:tc>
          <w:tcPr>
            <w:tcW w:w="385" w:type="pct"/>
            <w:vAlign w:val="center"/>
          </w:tcPr>
          <w:p>
            <w:pPr>
              <w:pStyle w:val="14"/>
            </w:pPr>
            <w:r>
              <w:t>12.00</w:t>
            </w:r>
          </w:p>
        </w:tc>
        <w:tc>
          <w:tcPr>
            <w:tcW w:w="385" w:type="pct"/>
            <w:vAlign w:val="center"/>
          </w:tcPr>
          <w:p>
            <w:pPr>
              <w:pStyle w:val="14"/>
            </w:pPr>
            <w:r>
              <w:t>12.00</w:t>
            </w:r>
          </w:p>
        </w:tc>
        <w:tc>
          <w:tcPr>
            <w:tcW w:w="385" w:type="pct"/>
            <w:vAlign w:val="center"/>
          </w:tcPr>
          <w:p>
            <w:pPr>
              <w:pStyle w:val="14"/>
            </w:pPr>
            <w:r>
              <w:t>12.00</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34</w:t>
            </w:r>
          </w:p>
        </w:tc>
        <w:tc>
          <w:tcPr>
            <w:tcW w:w="385" w:type="pct"/>
            <w:vAlign w:val="center"/>
          </w:tcPr>
          <w:p>
            <w:pPr>
              <w:pStyle w:val="15"/>
            </w:pPr>
            <w:r>
              <w:t>2082899</w:t>
            </w:r>
          </w:p>
        </w:tc>
        <w:tc>
          <w:tcPr>
            <w:tcW w:w="385" w:type="pct"/>
            <w:vAlign w:val="center"/>
          </w:tcPr>
          <w:p>
            <w:pPr>
              <w:pStyle w:val="15"/>
            </w:pPr>
            <w:r>
              <w:t>其他退役军人事务管理支出</w:t>
            </w:r>
          </w:p>
        </w:tc>
        <w:tc>
          <w:tcPr>
            <w:tcW w:w="385" w:type="pct"/>
            <w:vAlign w:val="center"/>
          </w:tcPr>
          <w:p>
            <w:pPr>
              <w:pStyle w:val="14"/>
            </w:pPr>
            <w:r>
              <w:t>12.00</w:t>
            </w:r>
          </w:p>
        </w:tc>
        <w:tc>
          <w:tcPr>
            <w:tcW w:w="385" w:type="pct"/>
            <w:vAlign w:val="center"/>
          </w:tcPr>
          <w:p>
            <w:pPr>
              <w:pStyle w:val="14"/>
            </w:pPr>
            <w:r>
              <w:t>12.00</w:t>
            </w:r>
          </w:p>
        </w:tc>
        <w:tc>
          <w:tcPr>
            <w:tcW w:w="385" w:type="pct"/>
            <w:vAlign w:val="center"/>
          </w:tcPr>
          <w:p>
            <w:pPr>
              <w:pStyle w:val="14"/>
            </w:pPr>
            <w:r>
              <w:t>12.00</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35</w:t>
            </w:r>
          </w:p>
        </w:tc>
        <w:tc>
          <w:tcPr>
            <w:tcW w:w="385" w:type="pct"/>
            <w:vAlign w:val="center"/>
          </w:tcPr>
          <w:p>
            <w:pPr>
              <w:pStyle w:val="15"/>
            </w:pPr>
            <w:r>
              <w:t>20899</w:t>
            </w:r>
          </w:p>
        </w:tc>
        <w:tc>
          <w:tcPr>
            <w:tcW w:w="385" w:type="pct"/>
            <w:vAlign w:val="center"/>
          </w:tcPr>
          <w:p>
            <w:pPr>
              <w:pStyle w:val="15"/>
            </w:pPr>
            <w:r>
              <w:t>其他社会保障和就业支出</w:t>
            </w:r>
          </w:p>
        </w:tc>
        <w:tc>
          <w:tcPr>
            <w:tcW w:w="385" w:type="pct"/>
            <w:vAlign w:val="center"/>
          </w:tcPr>
          <w:p>
            <w:pPr>
              <w:pStyle w:val="14"/>
            </w:pPr>
            <w:r>
              <w:t>12.15</w:t>
            </w:r>
          </w:p>
        </w:tc>
        <w:tc>
          <w:tcPr>
            <w:tcW w:w="385" w:type="pct"/>
            <w:vAlign w:val="center"/>
          </w:tcPr>
          <w:p>
            <w:pPr>
              <w:pStyle w:val="14"/>
            </w:pPr>
            <w:r>
              <w:t>12.15</w:t>
            </w:r>
          </w:p>
        </w:tc>
        <w:tc>
          <w:tcPr>
            <w:tcW w:w="385" w:type="pct"/>
            <w:vAlign w:val="center"/>
          </w:tcPr>
          <w:p>
            <w:pPr>
              <w:pStyle w:val="14"/>
            </w:pPr>
            <w:r>
              <w:t>12.15</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36</w:t>
            </w:r>
          </w:p>
        </w:tc>
        <w:tc>
          <w:tcPr>
            <w:tcW w:w="385" w:type="pct"/>
            <w:vAlign w:val="center"/>
          </w:tcPr>
          <w:p>
            <w:pPr>
              <w:pStyle w:val="15"/>
            </w:pPr>
            <w:r>
              <w:t>2089999</w:t>
            </w:r>
          </w:p>
        </w:tc>
        <w:tc>
          <w:tcPr>
            <w:tcW w:w="385" w:type="pct"/>
            <w:vAlign w:val="center"/>
          </w:tcPr>
          <w:p>
            <w:pPr>
              <w:pStyle w:val="15"/>
            </w:pPr>
            <w:r>
              <w:t>其他社会保障和就业支出</w:t>
            </w:r>
          </w:p>
        </w:tc>
        <w:tc>
          <w:tcPr>
            <w:tcW w:w="385" w:type="pct"/>
            <w:vAlign w:val="center"/>
          </w:tcPr>
          <w:p>
            <w:pPr>
              <w:pStyle w:val="14"/>
            </w:pPr>
            <w:r>
              <w:t>12.15</w:t>
            </w:r>
          </w:p>
        </w:tc>
        <w:tc>
          <w:tcPr>
            <w:tcW w:w="385" w:type="pct"/>
            <w:vAlign w:val="center"/>
          </w:tcPr>
          <w:p>
            <w:pPr>
              <w:pStyle w:val="14"/>
            </w:pPr>
            <w:r>
              <w:t>12.15</w:t>
            </w:r>
          </w:p>
        </w:tc>
        <w:tc>
          <w:tcPr>
            <w:tcW w:w="385" w:type="pct"/>
            <w:vAlign w:val="center"/>
          </w:tcPr>
          <w:p>
            <w:pPr>
              <w:pStyle w:val="14"/>
            </w:pPr>
            <w:r>
              <w:t>12.15</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37</w:t>
            </w:r>
          </w:p>
        </w:tc>
        <w:tc>
          <w:tcPr>
            <w:tcW w:w="385" w:type="pct"/>
            <w:vAlign w:val="center"/>
          </w:tcPr>
          <w:p>
            <w:pPr>
              <w:pStyle w:val="15"/>
            </w:pPr>
            <w:r>
              <w:t>210</w:t>
            </w:r>
          </w:p>
        </w:tc>
        <w:tc>
          <w:tcPr>
            <w:tcW w:w="385" w:type="pct"/>
            <w:vAlign w:val="center"/>
          </w:tcPr>
          <w:p>
            <w:pPr>
              <w:pStyle w:val="15"/>
            </w:pPr>
            <w:r>
              <w:t>卫生健康支出</w:t>
            </w:r>
          </w:p>
        </w:tc>
        <w:tc>
          <w:tcPr>
            <w:tcW w:w="385" w:type="pct"/>
            <w:vAlign w:val="center"/>
          </w:tcPr>
          <w:p>
            <w:pPr>
              <w:pStyle w:val="14"/>
            </w:pPr>
            <w:r>
              <w:t>20.17</w:t>
            </w:r>
          </w:p>
        </w:tc>
        <w:tc>
          <w:tcPr>
            <w:tcW w:w="385" w:type="pct"/>
            <w:vAlign w:val="center"/>
          </w:tcPr>
          <w:p>
            <w:pPr>
              <w:pStyle w:val="14"/>
            </w:pPr>
            <w:r>
              <w:t>20.17</w:t>
            </w:r>
          </w:p>
        </w:tc>
        <w:tc>
          <w:tcPr>
            <w:tcW w:w="385" w:type="pct"/>
            <w:vAlign w:val="center"/>
          </w:tcPr>
          <w:p>
            <w:pPr>
              <w:pStyle w:val="14"/>
            </w:pPr>
            <w:r>
              <w:t>20.17</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38</w:t>
            </w:r>
          </w:p>
        </w:tc>
        <w:tc>
          <w:tcPr>
            <w:tcW w:w="385" w:type="pct"/>
            <w:vAlign w:val="center"/>
          </w:tcPr>
          <w:p>
            <w:pPr>
              <w:pStyle w:val="15"/>
            </w:pPr>
            <w:r>
              <w:t>21011</w:t>
            </w:r>
          </w:p>
        </w:tc>
        <w:tc>
          <w:tcPr>
            <w:tcW w:w="385" w:type="pct"/>
            <w:vAlign w:val="center"/>
          </w:tcPr>
          <w:p>
            <w:pPr>
              <w:pStyle w:val="15"/>
            </w:pPr>
            <w:r>
              <w:t>行政事业单位医疗</w:t>
            </w:r>
          </w:p>
        </w:tc>
        <w:tc>
          <w:tcPr>
            <w:tcW w:w="385" w:type="pct"/>
            <w:vAlign w:val="center"/>
          </w:tcPr>
          <w:p>
            <w:pPr>
              <w:pStyle w:val="14"/>
            </w:pPr>
            <w:r>
              <w:t>14.84</w:t>
            </w:r>
          </w:p>
        </w:tc>
        <w:tc>
          <w:tcPr>
            <w:tcW w:w="385" w:type="pct"/>
            <w:vAlign w:val="center"/>
          </w:tcPr>
          <w:p>
            <w:pPr>
              <w:pStyle w:val="14"/>
            </w:pPr>
            <w:r>
              <w:t>14.84</w:t>
            </w:r>
          </w:p>
        </w:tc>
        <w:tc>
          <w:tcPr>
            <w:tcW w:w="385" w:type="pct"/>
            <w:vAlign w:val="center"/>
          </w:tcPr>
          <w:p>
            <w:pPr>
              <w:pStyle w:val="14"/>
            </w:pPr>
            <w:r>
              <w:t>14.84</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39</w:t>
            </w:r>
          </w:p>
        </w:tc>
        <w:tc>
          <w:tcPr>
            <w:tcW w:w="385" w:type="pct"/>
            <w:vAlign w:val="center"/>
          </w:tcPr>
          <w:p>
            <w:pPr>
              <w:pStyle w:val="15"/>
            </w:pPr>
            <w:r>
              <w:t>2101101</w:t>
            </w:r>
          </w:p>
        </w:tc>
        <w:tc>
          <w:tcPr>
            <w:tcW w:w="385" w:type="pct"/>
            <w:vAlign w:val="center"/>
          </w:tcPr>
          <w:p>
            <w:pPr>
              <w:pStyle w:val="15"/>
            </w:pPr>
            <w:r>
              <w:t>行政单位医疗</w:t>
            </w:r>
          </w:p>
        </w:tc>
        <w:tc>
          <w:tcPr>
            <w:tcW w:w="385" w:type="pct"/>
            <w:vAlign w:val="center"/>
          </w:tcPr>
          <w:p>
            <w:pPr>
              <w:pStyle w:val="14"/>
            </w:pPr>
            <w:r>
              <w:t>6.02</w:t>
            </w:r>
          </w:p>
        </w:tc>
        <w:tc>
          <w:tcPr>
            <w:tcW w:w="385" w:type="pct"/>
            <w:vAlign w:val="center"/>
          </w:tcPr>
          <w:p>
            <w:pPr>
              <w:pStyle w:val="14"/>
            </w:pPr>
            <w:r>
              <w:t>6.02</w:t>
            </w:r>
          </w:p>
        </w:tc>
        <w:tc>
          <w:tcPr>
            <w:tcW w:w="385" w:type="pct"/>
            <w:vAlign w:val="center"/>
          </w:tcPr>
          <w:p>
            <w:pPr>
              <w:pStyle w:val="14"/>
            </w:pPr>
            <w:r>
              <w:t>6.02</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40</w:t>
            </w:r>
          </w:p>
        </w:tc>
        <w:tc>
          <w:tcPr>
            <w:tcW w:w="385" w:type="pct"/>
            <w:vAlign w:val="center"/>
          </w:tcPr>
          <w:p>
            <w:pPr>
              <w:pStyle w:val="15"/>
            </w:pPr>
            <w:r>
              <w:t>2101103</w:t>
            </w:r>
          </w:p>
        </w:tc>
        <w:tc>
          <w:tcPr>
            <w:tcW w:w="385" w:type="pct"/>
            <w:vAlign w:val="center"/>
          </w:tcPr>
          <w:p>
            <w:pPr>
              <w:pStyle w:val="15"/>
            </w:pPr>
            <w:r>
              <w:t>公务员医疗补助</w:t>
            </w:r>
          </w:p>
        </w:tc>
        <w:tc>
          <w:tcPr>
            <w:tcW w:w="385" w:type="pct"/>
            <w:vAlign w:val="center"/>
          </w:tcPr>
          <w:p>
            <w:pPr>
              <w:pStyle w:val="14"/>
            </w:pPr>
            <w:r>
              <w:t>8.82</w:t>
            </w:r>
          </w:p>
        </w:tc>
        <w:tc>
          <w:tcPr>
            <w:tcW w:w="385" w:type="pct"/>
            <w:vAlign w:val="center"/>
          </w:tcPr>
          <w:p>
            <w:pPr>
              <w:pStyle w:val="14"/>
            </w:pPr>
            <w:r>
              <w:t>8.82</w:t>
            </w:r>
          </w:p>
        </w:tc>
        <w:tc>
          <w:tcPr>
            <w:tcW w:w="385" w:type="pct"/>
            <w:vAlign w:val="center"/>
          </w:tcPr>
          <w:p>
            <w:pPr>
              <w:pStyle w:val="14"/>
            </w:pPr>
            <w:r>
              <w:t>8.82</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41</w:t>
            </w:r>
          </w:p>
        </w:tc>
        <w:tc>
          <w:tcPr>
            <w:tcW w:w="385" w:type="pct"/>
            <w:vAlign w:val="center"/>
          </w:tcPr>
          <w:p>
            <w:pPr>
              <w:pStyle w:val="15"/>
            </w:pPr>
            <w:r>
              <w:t>21014</w:t>
            </w:r>
          </w:p>
        </w:tc>
        <w:tc>
          <w:tcPr>
            <w:tcW w:w="385" w:type="pct"/>
            <w:vAlign w:val="center"/>
          </w:tcPr>
          <w:p>
            <w:pPr>
              <w:pStyle w:val="15"/>
            </w:pPr>
            <w:r>
              <w:t>优抚对象医疗</w:t>
            </w:r>
          </w:p>
        </w:tc>
        <w:tc>
          <w:tcPr>
            <w:tcW w:w="385" w:type="pct"/>
            <w:vAlign w:val="center"/>
          </w:tcPr>
          <w:p>
            <w:pPr>
              <w:pStyle w:val="14"/>
            </w:pPr>
            <w:r>
              <w:t>5.33</w:t>
            </w:r>
          </w:p>
        </w:tc>
        <w:tc>
          <w:tcPr>
            <w:tcW w:w="385" w:type="pct"/>
            <w:vAlign w:val="center"/>
          </w:tcPr>
          <w:p>
            <w:pPr>
              <w:pStyle w:val="14"/>
            </w:pPr>
            <w:r>
              <w:t>5.33</w:t>
            </w:r>
          </w:p>
        </w:tc>
        <w:tc>
          <w:tcPr>
            <w:tcW w:w="385" w:type="pct"/>
            <w:vAlign w:val="center"/>
          </w:tcPr>
          <w:p>
            <w:pPr>
              <w:pStyle w:val="14"/>
            </w:pPr>
            <w:r>
              <w:t>5.33</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42</w:t>
            </w:r>
          </w:p>
        </w:tc>
        <w:tc>
          <w:tcPr>
            <w:tcW w:w="385" w:type="pct"/>
            <w:vAlign w:val="center"/>
          </w:tcPr>
          <w:p>
            <w:pPr>
              <w:pStyle w:val="15"/>
            </w:pPr>
            <w:r>
              <w:t>2101401</w:t>
            </w:r>
          </w:p>
        </w:tc>
        <w:tc>
          <w:tcPr>
            <w:tcW w:w="385" w:type="pct"/>
            <w:vAlign w:val="center"/>
          </w:tcPr>
          <w:p>
            <w:pPr>
              <w:pStyle w:val="15"/>
            </w:pPr>
            <w:r>
              <w:t>优抚对象医疗补助</w:t>
            </w:r>
          </w:p>
        </w:tc>
        <w:tc>
          <w:tcPr>
            <w:tcW w:w="385" w:type="pct"/>
            <w:vAlign w:val="center"/>
          </w:tcPr>
          <w:p>
            <w:pPr>
              <w:pStyle w:val="14"/>
            </w:pPr>
            <w:r>
              <w:t>5.33</w:t>
            </w:r>
          </w:p>
        </w:tc>
        <w:tc>
          <w:tcPr>
            <w:tcW w:w="385" w:type="pct"/>
            <w:vAlign w:val="center"/>
          </w:tcPr>
          <w:p>
            <w:pPr>
              <w:pStyle w:val="14"/>
            </w:pPr>
            <w:r>
              <w:t>5.33</w:t>
            </w:r>
          </w:p>
        </w:tc>
        <w:tc>
          <w:tcPr>
            <w:tcW w:w="385" w:type="pct"/>
            <w:vAlign w:val="center"/>
          </w:tcPr>
          <w:p>
            <w:pPr>
              <w:pStyle w:val="14"/>
            </w:pPr>
            <w:r>
              <w:t>5.33</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43</w:t>
            </w:r>
          </w:p>
        </w:tc>
        <w:tc>
          <w:tcPr>
            <w:tcW w:w="385" w:type="pct"/>
            <w:vAlign w:val="center"/>
          </w:tcPr>
          <w:p>
            <w:pPr>
              <w:pStyle w:val="15"/>
            </w:pPr>
            <w:r>
              <w:t>221</w:t>
            </w:r>
          </w:p>
        </w:tc>
        <w:tc>
          <w:tcPr>
            <w:tcW w:w="385" w:type="pct"/>
            <w:vAlign w:val="center"/>
          </w:tcPr>
          <w:p>
            <w:pPr>
              <w:pStyle w:val="15"/>
            </w:pPr>
            <w:r>
              <w:t>住房保障支出</w:t>
            </w:r>
          </w:p>
        </w:tc>
        <w:tc>
          <w:tcPr>
            <w:tcW w:w="385" w:type="pct"/>
            <w:vAlign w:val="center"/>
          </w:tcPr>
          <w:p>
            <w:pPr>
              <w:pStyle w:val="14"/>
            </w:pPr>
            <w:r>
              <w:t>13.47</w:t>
            </w:r>
          </w:p>
        </w:tc>
        <w:tc>
          <w:tcPr>
            <w:tcW w:w="385" w:type="pct"/>
            <w:vAlign w:val="center"/>
          </w:tcPr>
          <w:p>
            <w:pPr>
              <w:pStyle w:val="14"/>
            </w:pPr>
            <w:r>
              <w:t>13.47</w:t>
            </w:r>
          </w:p>
        </w:tc>
        <w:tc>
          <w:tcPr>
            <w:tcW w:w="385" w:type="pct"/>
            <w:vAlign w:val="center"/>
          </w:tcPr>
          <w:p>
            <w:pPr>
              <w:pStyle w:val="14"/>
            </w:pPr>
            <w:r>
              <w:t>13.47</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44</w:t>
            </w:r>
          </w:p>
        </w:tc>
        <w:tc>
          <w:tcPr>
            <w:tcW w:w="385" w:type="pct"/>
            <w:vAlign w:val="center"/>
          </w:tcPr>
          <w:p>
            <w:pPr>
              <w:pStyle w:val="15"/>
            </w:pPr>
            <w:r>
              <w:t>22102</w:t>
            </w:r>
          </w:p>
        </w:tc>
        <w:tc>
          <w:tcPr>
            <w:tcW w:w="385" w:type="pct"/>
            <w:vAlign w:val="center"/>
          </w:tcPr>
          <w:p>
            <w:pPr>
              <w:pStyle w:val="15"/>
            </w:pPr>
            <w:r>
              <w:t>住房改革支出</w:t>
            </w:r>
          </w:p>
        </w:tc>
        <w:tc>
          <w:tcPr>
            <w:tcW w:w="385" w:type="pct"/>
            <w:vAlign w:val="center"/>
          </w:tcPr>
          <w:p>
            <w:pPr>
              <w:pStyle w:val="14"/>
            </w:pPr>
            <w:r>
              <w:t>13.47</w:t>
            </w:r>
          </w:p>
        </w:tc>
        <w:tc>
          <w:tcPr>
            <w:tcW w:w="385" w:type="pct"/>
            <w:vAlign w:val="center"/>
          </w:tcPr>
          <w:p>
            <w:pPr>
              <w:pStyle w:val="14"/>
            </w:pPr>
            <w:r>
              <w:t>13.47</w:t>
            </w:r>
          </w:p>
        </w:tc>
        <w:tc>
          <w:tcPr>
            <w:tcW w:w="385" w:type="pct"/>
            <w:vAlign w:val="center"/>
          </w:tcPr>
          <w:p>
            <w:pPr>
              <w:pStyle w:val="14"/>
            </w:pPr>
            <w:r>
              <w:t>13.47</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6"/>
            </w:pPr>
            <w:r>
              <w:t>45</w:t>
            </w:r>
          </w:p>
        </w:tc>
        <w:tc>
          <w:tcPr>
            <w:tcW w:w="385" w:type="pct"/>
            <w:vAlign w:val="center"/>
          </w:tcPr>
          <w:p>
            <w:pPr>
              <w:pStyle w:val="15"/>
            </w:pPr>
            <w:r>
              <w:t>2210201</w:t>
            </w:r>
          </w:p>
        </w:tc>
        <w:tc>
          <w:tcPr>
            <w:tcW w:w="385" w:type="pct"/>
            <w:vAlign w:val="center"/>
          </w:tcPr>
          <w:p>
            <w:pPr>
              <w:pStyle w:val="15"/>
            </w:pPr>
            <w:r>
              <w:t>住房公积金</w:t>
            </w:r>
          </w:p>
        </w:tc>
        <w:tc>
          <w:tcPr>
            <w:tcW w:w="385" w:type="pct"/>
            <w:vAlign w:val="center"/>
          </w:tcPr>
          <w:p>
            <w:pPr>
              <w:pStyle w:val="14"/>
            </w:pPr>
            <w:r>
              <w:t>13.47</w:t>
            </w:r>
          </w:p>
        </w:tc>
        <w:tc>
          <w:tcPr>
            <w:tcW w:w="385" w:type="pct"/>
            <w:vAlign w:val="center"/>
          </w:tcPr>
          <w:p>
            <w:pPr>
              <w:pStyle w:val="14"/>
            </w:pPr>
            <w:r>
              <w:t>13.47</w:t>
            </w:r>
          </w:p>
        </w:tc>
        <w:tc>
          <w:tcPr>
            <w:tcW w:w="385" w:type="pct"/>
            <w:vAlign w:val="center"/>
          </w:tcPr>
          <w:p>
            <w:pPr>
              <w:pStyle w:val="14"/>
            </w:pPr>
            <w:r>
              <w:t>13.47</w:t>
            </w: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c>
          <w:tcPr>
            <w:tcW w:w="385" w:type="pct"/>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9"/>
        <w:gridCol w:w="1669"/>
        <w:gridCol w:w="1670"/>
        <w:gridCol w:w="1670"/>
        <w:gridCol w:w="1670"/>
        <w:gridCol w:w="1670"/>
        <w:gridCol w:w="1670"/>
        <w:gridCol w:w="1670"/>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pct"/>
            <w:gridSpan w:val="3"/>
            <w:tcBorders>
              <w:top w:val="single" w:color="FFFFFF" w:sz="6" w:space="0"/>
              <w:left w:val="single" w:color="FFFFFF" w:sz="6" w:space="0"/>
              <w:right w:val="single" w:color="FFFFFF" w:sz="6" w:space="0"/>
            </w:tcBorders>
            <w:vAlign w:val="center"/>
          </w:tcPr>
          <w:p>
            <w:pPr>
              <w:pStyle w:val="12"/>
            </w:pPr>
            <w:r>
              <w:t>314河北唐山芦台经济开发区民政局</w:t>
            </w:r>
          </w:p>
        </w:tc>
        <w:tc>
          <w:tcPr>
            <w:tcW w:w="1111" w:type="pct"/>
            <w:gridSpan w:val="2"/>
            <w:tcBorders>
              <w:top w:val="single" w:color="FFFFFF" w:sz="6" w:space="0"/>
              <w:left w:val="single" w:color="FFFFFF" w:sz="6" w:space="0"/>
              <w:right w:val="single" w:color="FFFFFF" w:sz="6" w:space="0"/>
            </w:tcBorders>
            <w:vAlign w:val="center"/>
          </w:tcPr>
          <w:p>
            <w:pPr>
              <w:pStyle w:val="11"/>
            </w:pPr>
            <w:r>
              <w:t>预算年度：2022</w:t>
            </w:r>
          </w:p>
        </w:tc>
        <w:tc>
          <w:tcPr>
            <w:tcW w:w="2222" w:type="pct"/>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Merge w:val="restart"/>
            <w:vAlign w:val="center"/>
          </w:tcPr>
          <w:p>
            <w:pPr>
              <w:pStyle w:val="13"/>
            </w:pPr>
            <w:r>
              <w:t>序号</w:t>
            </w:r>
          </w:p>
        </w:tc>
        <w:tc>
          <w:tcPr>
            <w:tcW w:w="1111" w:type="pct"/>
            <w:gridSpan w:val="2"/>
            <w:vAlign w:val="center"/>
          </w:tcPr>
          <w:p>
            <w:pPr>
              <w:pStyle w:val="13"/>
            </w:pPr>
            <w:r>
              <w:t>功能分类科目</w:t>
            </w:r>
          </w:p>
        </w:tc>
        <w:tc>
          <w:tcPr>
            <w:tcW w:w="556" w:type="pct"/>
            <w:vMerge w:val="restart"/>
            <w:vAlign w:val="center"/>
          </w:tcPr>
          <w:p>
            <w:pPr>
              <w:pStyle w:val="13"/>
            </w:pPr>
            <w:r>
              <w:t>合计</w:t>
            </w:r>
          </w:p>
        </w:tc>
        <w:tc>
          <w:tcPr>
            <w:tcW w:w="556" w:type="pct"/>
            <w:vMerge w:val="restart"/>
            <w:vAlign w:val="center"/>
          </w:tcPr>
          <w:p>
            <w:pPr>
              <w:pStyle w:val="13"/>
            </w:pPr>
            <w:r>
              <w:t>基本支出</w:t>
            </w:r>
          </w:p>
        </w:tc>
        <w:tc>
          <w:tcPr>
            <w:tcW w:w="556" w:type="pct"/>
            <w:vMerge w:val="restart"/>
            <w:vAlign w:val="center"/>
          </w:tcPr>
          <w:p>
            <w:pPr>
              <w:pStyle w:val="13"/>
            </w:pPr>
            <w:r>
              <w:t>项目支出</w:t>
            </w:r>
          </w:p>
        </w:tc>
        <w:tc>
          <w:tcPr>
            <w:tcW w:w="556" w:type="pct"/>
            <w:vMerge w:val="restart"/>
            <w:vAlign w:val="center"/>
          </w:tcPr>
          <w:p>
            <w:pPr>
              <w:pStyle w:val="13"/>
            </w:pPr>
            <w:r>
              <w:t>经营支出</w:t>
            </w:r>
          </w:p>
        </w:tc>
        <w:tc>
          <w:tcPr>
            <w:tcW w:w="556" w:type="pct"/>
            <w:vMerge w:val="restart"/>
            <w:vAlign w:val="center"/>
          </w:tcPr>
          <w:p>
            <w:pPr>
              <w:pStyle w:val="13"/>
            </w:pPr>
            <w:r>
              <w:t>上解上级支出</w:t>
            </w:r>
          </w:p>
        </w:tc>
        <w:tc>
          <w:tcPr>
            <w:tcW w:w="556" w:type="pct"/>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Merge w:val="continue"/>
          </w:tcPr>
          <w:p/>
        </w:tc>
        <w:tc>
          <w:tcPr>
            <w:tcW w:w="556" w:type="pct"/>
            <w:vAlign w:val="center"/>
          </w:tcPr>
          <w:p>
            <w:pPr>
              <w:pStyle w:val="13"/>
            </w:pPr>
            <w:r>
              <w:t>科目    编码</w:t>
            </w:r>
          </w:p>
        </w:tc>
        <w:tc>
          <w:tcPr>
            <w:tcW w:w="556" w:type="pct"/>
            <w:vAlign w:val="center"/>
          </w:tcPr>
          <w:p>
            <w:pPr>
              <w:pStyle w:val="13"/>
            </w:pPr>
            <w:r>
              <w:t>科目名称</w:t>
            </w:r>
          </w:p>
        </w:tc>
        <w:tc>
          <w:tcPr>
            <w:tcW w:w="556" w:type="pct"/>
            <w:vMerge w:val="continue"/>
          </w:tcPr>
          <w:p/>
        </w:tc>
        <w:tc>
          <w:tcPr>
            <w:tcW w:w="556" w:type="pct"/>
            <w:vMerge w:val="continue"/>
          </w:tcPr>
          <w:p/>
        </w:tc>
        <w:tc>
          <w:tcPr>
            <w:tcW w:w="556" w:type="pct"/>
            <w:vMerge w:val="continue"/>
          </w:tcPr>
          <w:p/>
        </w:tc>
        <w:tc>
          <w:tcPr>
            <w:tcW w:w="556" w:type="pct"/>
            <w:vMerge w:val="continue"/>
          </w:tcPr>
          <w:p/>
        </w:tc>
        <w:tc>
          <w:tcPr>
            <w:tcW w:w="556" w:type="pct"/>
            <w:vMerge w:val="continue"/>
          </w:tcPr>
          <w:p/>
        </w:tc>
        <w:tc>
          <w:tcPr>
            <w:tcW w:w="55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Align w:val="center"/>
          </w:tcPr>
          <w:p>
            <w:pPr>
              <w:pStyle w:val="13"/>
            </w:pPr>
            <w:r>
              <w:t>栏次</w:t>
            </w:r>
          </w:p>
        </w:tc>
        <w:tc>
          <w:tcPr>
            <w:tcW w:w="556" w:type="pct"/>
            <w:vAlign w:val="center"/>
          </w:tcPr>
          <w:p>
            <w:pPr>
              <w:pStyle w:val="13"/>
            </w:pPr>
            <w:r>
              <w:t>1</w:t>
            </w:r>
          </w:p>
        </w:tc>
        <w:tc>
          <w:tcPr>
            <w:tcW w:w="556" w:type="pct"/>
            <w:vAlign w:val="center"/>
          </w:tcPr>
          <w:p>
            <w:pPr>
              <w:pStyle w:val="13"/>
            </w:pPr>
            <w:r>
              <w:t>2</w:t>
            </w:r>
          </w:p>
        </w:tc>
        <w:tc>
          <w:tcPr>
            <w:tcW w:w="556" w:type="pct"/>
            <w:vAlign w:val="center"/>
          </w:tcPr>
          <w:p>
            <w:pPr>
              <w:pStyle w:val="13"/>
            </w:pPr>
            <w:r>
              <w:t>3</w:t>
            </w:r>
          </w:p>
        </w:tc>
        <w:tc>
          <w:tcPr>
            <w:tcW w:w="556" w:type="pct"/>
            <w:vAlign w:val="center"/>
          </w:tcPr>
          <w:p>
            <w:pPr>
              <w:pStyle w:val="13"/>
            </w:pPr>
            <w:r>
              <w:t>4</w:t>
            </w:r>
          </w:p>
        </w:tc>
        <w:tc>
          <w:tcPr>
            <w:tcW w:w="556" w:type="pct"/>
            <w:vAlign w:val="center"/>
          </w:tcPr>
          <w:p>
            <w:pPr>
              <w:pStyle w:val="13"/>
            </w:pPr>
            <w:r>
              <w:t>5</w:t>
            </w:r>
          </w:p>
        </w:tc>
        <w:tc>
          <w:tcPr>
            <w:tcW w:w="556" w:type="pct"/>
            <w:vAlign w:val="center"/>
          </w:tcPr>
          <w:p>
            <w:pPr>
              <w:pStyle w:val="13"/>
            </w:pPr>
            <w:r>
              <w:t>6</w:t>
            </w:r>
          </w:p>
        </w:tc>
        <w:tc>
          <w:tcPr>
            <w:tcW w:w="556" w:type="pct"/>
            <w:vAlign w:val="center"/>
          </w:tcPr>
          <w:p>
            <w:pPr>
              <w:pStyle w:val="13"/>
            </w:pPr>
            <w:r>
              <w:t>7</w:t>
            </w:r>
          </w:p>
        </w:tc>
        <w:tc>
          <w:tcPr>
            <w:tcW w:w="556" w:type="pct"/>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1</w:t>
            </w:r>
          </w:p>
        </w:tc>
        <w:tc>
          <w:tcPr>
            <w:tcW w:w="556" w:type="pct"/>
            <w:vAlign w:val="center"/>
          </w:tcPr>
          <w:p>
            <w:pPr>
              <w:pStyle w:val="19"/>
            </w:pPr>
          </w:p>
        </w:tc>
        <w:tc>
          <w:tcPr>
            <w:tcW w:w="556" w:type="pct"/>
            <w:vAlign w:val="center"/>
          </w:tcPr>
          <w:p>
            <w:pPr>
              <w:pStyle w:val="17"/>
            </w:pPr>
            <w:r>
              <w:t>合计</w:t>
            </w:r>
          </w:p>
        </w:tc>
        <w:tc>
          <w:tcPr>
            <w:tcW w:w="556" w:type="pct"/>
            <w:vAlign w:val="center"/>
          </w:tcPr>
          <w:p>
            <w:pPr>
              <w:pStyle w:val="18"/>
            </w:pPr>
            <w:r>
              <w:t>743.85</w:t>
            </w:r>
          </w:p>
        </w:tc>
        <w:tc>
          <w:tcPr>
            <w:tcW w:w="556" w:type="pct"/>
            <w:vAlign w:val="center"/>
          </w:tcPr>
          <w:p>
            <w:pPr>
              <w:pStyle w:val="18"/>
            </w:pPr>
            <w:r>
              <w:t>199.07</w:t>
            </w:r>
          </w:p>
        </w:tc>
        <w:tc>
          <w:tcPr>
            <w:tcW w:w="556" w:type="pct"/>
            <w:vAlign w:val="center"/>
          </w:tcPr>
          <w:p>
            <w:pPr>
              <w:pStyle w:val="18"/>
              <w:rPr>
                <w:lang w:eastAsia="zh-CN"/>
              </w:rPr>
            </w:pPr>
            <w:r>
              <w:t>544.7</w:t>
            </w:r>
            <w:r>
              <w:rPr>
                <w:rFonts w:hint="eastAsia"/>
                <w:lang w:eastAsia="zh-CN"/>
              </w:rPr>
              <w:t>8</w:t>
            </w:r>
          </w:p>
        </w:tc>
        <w:tc>
          <w:tcPr>
            <w:tcW w:w="556" w:type="pct"/>
            <w:vAlign w:val="center"/>
          </w:tcPr>
          <w:p>
            <w:pPr>
              <w:pStyle w:val="18"/>
            </w:pPr>
          </w:p>
        </w:tc>
        <w:tc>
          <w:tcPr>
            <w:tcW w:w="556" w:type="pct"/>
            <w:vAlign w:val="center"/>
          </w:tcPr>
          <w:p>
            <w:pPr>
              <w:pStyle w:val="18"/>
            </w:pPr>
          </w:p>
        </w:tc>
        <w:tc>
          <w:tcPr>
            <w:tcW w:w="55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2</w:t>
            </w:r>
          </w:p>
        </w:tc>
        <w:tc>
          <w:tcPr>
            <w:tcW w:w="556" w:type="pct"/>
            <w:vAlign w:val="center"/>
          </w:tcPr>
          <w:p>
            <w:pPr>
              <w:pStyle w:val="15"/>
            </w:pPr>
            <w:r>
              <w:t>208</w:t>
            </w:r>
          </w:p>
        </w:tc>
        <w:tc>
          <w:tcPr>
            <w:tcW w:w="556" w:type="pct"/>
            <w:vAlign w:val="center"/>
          </w:tcPr>
          <w:p>
            <w:pPr>
              <w:pStyle w:val="15"/>
            </w:pPr>
            <w:r>
              <w:t>社会保障和就业支出</w:t>
            </w:r>
          </w:p>
        </w:tc>
        <w:tc>
          <w:tcPr>
            <w:tcW w:w="556" w:type="pct"/>
            <w:vAlign w:val="center"/>
          </w:tcPr>
          <w:p>
            <w:pPr>
              <w:pStyle w:val="14"/>
            </w:pPr>
            <w:r>
              <w:t>710.21</w:t>
            </w:r>
          </w:p>
        </w:tc>
        <w:tc>
          <w:tcPr>
            <w:tcW w:w="556" w:type="pct"/>
            <w:vAlign w:val="center"/>
          </w:tcPr>
          <w:p>
            <w:pPr>
              <w:pStyle w:val="14"/>
            </w:pPr>
            <w:r>
              <w:t>170.76</w:t>
            </w:r>
          </w:p>
        </w:tc>
        <w:tc>
          <w:tcPr>
            <w:tcW w:w="556" w:type="pct"/>
            <w:vAlign w:val="center"/>
          </w:tcPr>
          <w:p>
            <w:pPr>
              <w:pStyle w:val="14"/>
            </w:pPr>
            <w:r>
              <w:t>539.45</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3</w:t>
            </w:r>
          </w:p>
        </w:tc>
        <w:tc>
          <w:tcPr>
            <w:tcW w:w="556" w:type="pct"/>
            <w:vAlign w:val="center"/>
          </w:tcPr>
          <w:p>
            <w:pPr>
              <w:pStyle w:val="15"/>
            </w:pPr>
            <w:r>
              <w:t>20802</w:t>
            </w:r>
          </w:p>
        </w:tc>
        <w:tc>
          <w:tcPr>
            <w:tcW w:w="556" w:type="pct"/>
            <w:vAlign w:val="center"/>
          </w:tcPr>
          <w:p>
            <w:pPr>
              <w:pStyle w:val="15"/>
            </w:pPr>
            <w:r>
              <w:t>民政管理事务</w:t>
            </w:r>
          </w:p>
        </w:tc>
        <w:tc>
          <w:tcPr>
            <w:tcW w:w="556" w:type="pct"/>
            <w:vAlign w:val="center"/>
          </w:tcPr>
          <w:p>
            <w:pPr>
              <w:pStyle w:val="14"/>
            </w:pPr>
            <w:r>
              <w:t>179.60</w:t>
            </w:r>
          </w:p>
        </w:tc>
        <w:tc>
          <w:tcPr>
            <w:tcW w:w="556" w:type="pct"/>
            <w:vAlign w:val="center"/>
          </w:tcPr>
          <w:p>
            <w:pPr>
              <w:pStyle w:val="14"/>
            </w:pPr>
            <w:r>
              <w:t>163.56</w:t>
            </w:r>
          </w:p>
        </w:tc>
        <w:tc>
          <w:tcPr>
            <w:tcW w:w="556" w:type="pct"/>
            <w:vAlign w:val="center"/>
          </w:tcPr>
          <w:p>
            <w:pPr>
              <w:pStyle w:val="14"/>
            </w:pPr>
            <w:r>
              <w:t>16.04</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4</w:t>
            </w:r>
          </w:p>
        </w:tc>
        <w:tc>
          <w:tcPr>
            <w:tcW w:w="556" w:type="pct"/>
            <w:vAlign w:val="center"/>
          </w:tcPr>
          <w:p>
            <w:pPr>
              <w:pStyle w:val="15"/>
            </w:pPr>
            <w:r>
              <w:t>2080201</w:t>
            </w:r>
          </w:p>
        </w:tc>
        <w:tc>
          <w:tcPr>
            <w:tcW w:w="556" w:type="pct"/>
            <w:vAlign w:val="center"/>
          </w:tcPr>
          <w:p>
            <w:pPr>
              <w:pStyle w:val="15"/>
            </w:pPr>
            <w:r>
              <w:t>行政运行</w:t>
            </w:r>
          </w:p>
        </w:tc>
        <w:tc>
          <w:tcPr>
            <w:tcW w:w="556" w:type="pct"/>
            <w:vAlign w:val="center"/>
          </w:tcPr>
          <w:p>
            <w:pPr>
              <w:pStyle w:val="14"/>
            </w:pPr>
            <w:r>
              <w:t>163.56</w:t>
            </w:r>
          </w:p>
        </w:tc>
        <w:tc>
          <w:tcPr>
            <w:tcW w:w="556" w:type="pct"/>
            <w:vAlign w:val="center"/>
          </w:tcPr>
          <w:p>
            <w:pPr>
              <w:pStyle w:val="14"/>
            </w:pPr>
            <w:r>
              <w:t>163.56</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5</w:t>
            </w:r>
          </w:p>
        </w:tc>
        <w:tc>
          <w:tcPr>
            <w:tcW w:w="556" w:type="pct"/>
            <w:vAlign w:val="center"/>
          </w:tcPr>
          <w:p>
            <w:pPr>
              <w:pStyle w:val="15"/>
            </w:pPr>
            <w:r>
              <w:t>2080207</w:t>
            </w:r>
          </w:p>
        </w:tc>
        <w:tc>
          <w:tcPr>
            <w:tcW w:w="556" w:type="pct"/>
            <w:vAlign w:val="center"/>
          </w:tcPr>
          <w:p>
            <w:pPr>
              <w:pStyle w:val="15"/>
            </w:pPr>
            <w:r>
              <w:t>行政区划和地名管理</w:t>
            </w:r>
          </w:p>
        </w:tc>
        <w:tc>
          <w:tcPr>
            <w:tcW w:w="556" w:type="pct"/>
            <w:vAlign w:val="center"/>
          </w:tcPr>
          <w:p>
            <w:pPr>
              <w:pStyle w:val="14"/>
            </w:pPr>
            <w:r>
              <w:t>3.00</w:t>
            </w:r>
          </w:p>
        </w:tc>
        <w:tc>
          <w:tcPr>
            <w:tcW w:w="556" w:type="pct"/>
            <w:vAlign w:val="center"/>
          </w:tcPr>
          <w:p>
            <w:pPr>
              <w:pStyle w:val="14"/>
            </w:pPr>
          </w:p>
        </w:tc>
        <w:tc>
          <w:tcPr>
            <w:tcW w:w="556" w:type="pct"/>
            <w:vAlign w:val="center"/>
          </w:tcPr>
          <w:p>
            <w:pPr>
              <w:pStyle w:val="14"/>
            </w:pPr>
            <w:r>
              <w:t>3.00</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6</w:t>
            </w:r>
          </w:p>
        </w:tc>
        <w:tc>
          <w:tcPr>
            <w:tcW w:w="556" w:type="pct"/>
            <w:vAlign w:val="center"/>
          </w:tcPr>
          <w:p>
            <w:pPr>
              <w:pStyle w:val="15"/>
            </w:pPr>
            <w:r>
              <w:t>2080208</w:t>
            </w:r>
          </w:p>
        </w:tc>
        <w:tc>
          <w:tcPr>
            <w:tcW w:w="556" w:type="pct"/>
            <w:vAlign w:val="center"/>
          </w:tcPr>
          <w:p>
            <w:pPr>
              <w:pStyle w:val="15"/>
            </w:pPr>
            <w:r>
              <w:t>基层政权建设和社区治理</w:t>
            </w:r>
          </w:p>
        </w:tc>
        <w:tc>
          <w:tcPr>
            <w:tcW w:w="556" w:type="pct"/>
            <w:vAlign w:val="center"/>
          </w:tcPr>
          <w:p>
            <w:pPr>
              <w:pStyle w:val="14"/>
            </w:pPr>
            <w:r>
              <w:t>10.00</w:t>
            </w:r>
          </w:p>
        </w:tc>
        <w:tc>
          <w:tcPr>
            <w:tcW w:w="556" w:type="pct"/>
            <w:vAlign w:val="center"/>
          </w:tcPr>
          <w:p>
            <w:pPr>
              <w:pStyle w:val="14"/>
            </w:pPr>
          </w:p>
        </w:tc>
        <w:tc>
          <w:tcPr>
            <w:tcW w:w="556" w:type="pct"/>
            <w:vAlign w:val="center"/>
          </w:tcPr>
          <w:p>
            <w:pPr>
              <w:pStyle w:val="14"/>
            </w:pPr>
            <w:r>
              <w:t>10.00</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7</w:t>
            </w:r>
          </w:p>
        </w:tc>
        <w:tc>
          <w:tcPr>
            <w:tcW w:w="556" w:type="pct"/>
            <w:vAlign w:val="center"/>
          </w:tcPr>
          <w:p>
            <w:pPr>
              <w:pStyle w:val="15"/>
            </w:pPr>
            <w:r>
              <w:t>2080299</w:t>
            </w:r>
          </w:p>
        </w:tc>
        <w:tc>
          <w:tcPr>
            <w:tcW w:w="556" w:type="pct"/>
            <w:vAlign w:val="center"/>
          </w:tcPr>
          <w:p>
            <w:pPr>
              <w:pStyle w:val="15"/>
            </w:pPr>
            <w:r>
              <w:t>其他民政管理事务支出</w:t>
            </w:r>
          </w:p>
        </w:tc>
        <w:tc>
          <w:tcPr>
            <w:tcW w:w="556" w:type="pct"/>
            <w:vAlign w:val="center"/>
          </w:tcPr>
          <w:p>
            <w:pPr>
              <w:pStyle w:val="14"/>
            </w:pPr>
            <w:r>
              <w:t>3.04</w:t>
            </w:r>
          </w:p>
        </w:tc>
        <w:tc>
          <w:tcPr>
            <w:tcW w:w="556" w:type="pct"/>
            <w:vAlign w:val="center"/>
          </w:tcPr>
          <w:p>
            <w:pPr>
              <w:pStyle w:val="14"/>
            </w:pPr>
          </w:p>
        </w:tc>
        <w:tc>
          <w:tcPr>
            <w:tcW w:w="556" w:type="pct"/>
            <w:vAlign w:val="center"/>
          </w:tcPr>
          <w:p>
            <w:pPr>
              <w:pStyle w:val="14"/>
            </w:pPr>
            <w:r>
              <w:t>3.04</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8</w:t>
            </w:r>
          </w:p>
        </w:tc>
        <w:tc>
          <w:tcPr>
            <w:tcW w:w="556" w:type="pct"/>
            <w:vAlign w:val="center"/>
          </w:tcPr>
          <w:p>
            <w:pPr>
              <w:pStyle w:val="15"/>
            </w:pPr>
            <w:r>
              <w:t>20805</w:t>
            </w:r>
          </w:p>
        </w:tc>
        <w:tc>
          <w:tcPr>
            <w:tcW w:w="556" w:type="pct"/>
            <w:vAlign w:val="center"/>
          </w:tcPr>
          <w:p>
            <w:pPr>
              <w:pStyle w:val="15"/>
            </w:pPr>
            <w:r>
              <w:t>行政事业单位养老支出</w:t>
            </w:r>
          </w:p>
        </w:tc>
        <w:tc>
          <w:tcPr>
            <w:tcW w:w="556" w:type="pct"/>
            <w:vAlign w:val="center"/>
          </w:tcPr>
          <w:p>
            <w:pPr>
              <w:pStyle w:val="14"/>
            </w:pPr>
            <w:r>
              <w:t>7.20</w:t>
            </w:r>
          </w:p>
        </w:tc>
        <w:tc>
          <w:tcPr>
            <w:tcW w:w="556" w:type="pct"/>
            <w:vAlign w:val="center"/>
          </w:tcPr>
          <w:p>
            <w:pPr>
              <w:pStyle w:val="14"/>
            </w:pPr>
            <w:r>
              <w:t>7.20</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9</w:t>
            </w:r>
          </w:p>
        </w:tc>
        <w:tc>
          <w:tcPr>
            <w:tcW w:w="556" w:type="pct"/>
            <w:vAlign w:val="center"/>
          </w:tcPr>
          <w:p>
            <w:pPr>
              <w:pStyle w:val="15"/>
            </w:pPr>
            <w:r>
              <w:t>2080599</w:t>
            </w:r>
          </w:p>
        </w:tc>
        <w:tc>
          <w:tcPr>
            <w:tcW w:w="556" w:type="pct"/>
            <w:vAlign w:val="center"/>
          </w:tcPr>
          <w:p>
            <w:pPr>
              <w:pStyle w:val="15"/>
            </w:pPr>
            <w:r>
              <w:t>其他行政事业单位养老支出</w:t>
            </w:r>
          </w:p>
        </w:tc>
        <w:tc>
          <w:tcPr>
            <w:tcW w:w="556" w:type="pct"/>
            <w:vAlign w:val="center"/>
          </w:tcPr>
          <w:p>
            <w:pPr>
              <w:pStyle w:val="14"/>
            </w:pPr>
            <w:r>
              <w:t>7.20</w:t>
            </w:r>
          </w:p>
        </w:tc>
        <w:tc>
          <w:tcPr>
            <w:tcW w:w="556" w:type="pct"/>
            <w:vAlign w:val="center"/>
          </w:tcPr>
          <w:p>
            <w:pPr>
              <w:pStyle w:val="14"/>
            </w:pPr>
            <w:r>
              <w:t>7.20</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10</w:t>
            </w:r>
          </w:p>
        </w:tc>
        <w:tc>
          <w:tcPr>
            <w:tcW w:w="556" w:type="pct"/>
            <w:vAlign w:val="center"/>
          </w:tcPr>
          <w:p>
            <w:pPr>
              <w:pStyle w:val="15"/>
            </w:pPr>
            <w:r>
              <w:t>20808</w:t>
            </w:r>
          </w:p>
        </w:tc>
        <w:tc>
          <w:tcPr>
            <w:tcW w:w="556" w:type="pct"/>
            <w:vAlign w:val="center"/>
          </w:tcPr>
          <w:p>
            <w:pPr>
              <w:pStyle w:val="15"/>
            </w:pPr>
            <w:r>
              <w:t>抚恤</w:t>
            </w:r>
          </w:p>
        </w:tc>
        <w:tc>
          <w:tcPr>
            <w:tcW w:w="556" w:type="pct"/>
            <w:vAlign w:val="center"/>
          </w:tcPr>
          <w:p>
            <w:pPr>
              <w:pStyle w:val="14"/>
            </w:pPr>
            <w:r>
              <w:t>41.66</w:t>
            </w:r>
          </w:p>
        </w:tc>
        <w:tc>
          <w:tcPr>
            <w:tcW w:w="556" w:type="pct"/>
            <w:vAlign w:val="center"/>
          </w:tcPr>
          <w:p>
            <w:pPr>
              <w:pStyle w:val="14"/>
            </w:pPr>
          </w:p>
        </w:tc>
        <w:tc>
          <w:tcPr>
            <w:tcW w:w="556" w:type="pct"/>
            <w:vAlign w:val="center"/>
          </w:tcPr>
          <w:p>
            <w:pPr>
              <w:pStyle w:val="14"/>
            </w:pPr>
            <w:r>
              <w:t>41.66</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11</w:t>
            </w:r>
          </w:p>
        </w:tc>
        <w:tc>
          <w:tcPr>
            <w:tcW w:w="556" w:type="pct"/>
            <w:vAlign w:val="center"/>
          </w:tcPr>
          <w:p>
            <w:pPr>
              <w:pStyle w:val="15"/>
            </w:pPr>
            <w:r>
              <w:t>2080805</w:t>
            </w:r>
          </w:p>
        </w:tc>
        <w:tc>
          <w:tcPr>
            <w:tcW w:w="556" w:type="pct"/>
            <w:vAlign w:val="center"/>
          </w:tcPr>
          <w:p>
            <w:pPr>
              <w:pStyle w:val="15"/>
            </w:pPr>
            <w:r>
              <w:t>义务兵优待</w:t>
            </w:r>
          </w:p>
        </w:tc>
        <w:tc>
          <w:tcPr>
            <w:tcW w:w="556" w:type="pct"/>
            <w:vAlign w:val="center"/>
          </w:tcPr>
          <w:p>
            <w:pPr>
              <w:pStyle w:val="14"/>
            </w:pPr>
            <w:r>
              <w:t>26.28</w:t>
            </w:r>
          </w:p>
        </w:tc>
        <w:tc>
          <w:tcPr>
            <w:tcW w:w="556" w:type="pct"/>
            <w:vAlign w:val="center"/>
          </w:tcPr>
          <w:p>
            <w:pPr>
              <w:pStyle w:val="14"/>
            </w:pPr>
          </w:p>
        </w:tc>
        <w:tc>
          <w:tcPr>
            <w:tcW w:w="556" w:type="pct"/>
            <w:vAlign w:val="center"/>
          </w:tcPr>
          <w:p>
            <w:pPr>
              <w:pStyle w:val="14"/>
            </w:pPr>
            <w:r>
              <w:t>26.28</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12</w:t>
            </w:r>
          </w:p>
        </w:tc>
        <w:tc>
          <w:tcPr>
            <w:tcW w:w="556" w:type="pct"/>
            <w:vAlign w:val="center"/>
          </w:tcPr>
          <w:p>
            <w:pPr>
              <w:pStyle w:val="15"/>
            </w:pPr>
            <w:r>
              <w:t>2080899</w:t>
            </w:r>
          </w:p>
        </w:tc>
        <w:tc>
          <w:tcPr>
            <w:tcW w:w="556" w:type="pct"/>
            <w:vAlign w:val="center"/>
          </w:tcPr>
          <w:p>
            <w:pPr>
              <w:pStyle w:val="15"/>
            </w:pPr>
            <w:r>
              <w:t>其他优抚支出</w:t>
            </w:r>
          </w:p>
        </w:tc>
        <w:tc>
          <w:tcPr>
            <w:tcW w:w="556" w:type="pct"/>
            <w:vAlign w:val="center"/>
          </w:tcPr>
          <w:p>
            <w:pPr>
              <w:pStyle w:val="14"/>
            </w:pPr>
            <w:r>
              <w:t>15.38</w:t>
            </w:r>
          </w:p>
        </w:tc>
        <w:tc>
          <w:tcPr>
            <w:tcW w:w="556" w:type="pct"/>
            <w:vAlign w:val="center"/>
          </w:tcPr>
          <w:p>
            <w:pPr>
              <w:pStyle w:val="14"/>
            </w:pPr>
          </w:p>
        </w:tc>
        <w:tc>
          <w:tcPr>
            <w:tcW w:w="556" w:type="pct"/>
            <w:vAlign w:val="center"/>
          </w:tcPr>
          <w:p>
            <w:pPr>
              <w:pStyle w:val="14"/>
            </w:pPr>
            <w:r>
              <w:t>15.38</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13</w:t>
            </w:r>
          </w:p>
        </w:tc>
        <w:tc>
          <w:tcPr>
            <w:tcW w:w="556" w:type="pct"/>
            <w:vAlign w:val="center"/>
          </w:tcPr>
          <w:p>
            <w:pPr>
              <w:pStyle w:val="15"/>
            </w:pPr>
            <w:r>
              <w:t>20809</w:t>
            </w:r>
          </w:p>
        </w:tc>
        <w:tc>
          <w:tcPr>
            <w:tcW w:w="556" w:type="pct"/>
            <w:vAlign w:val="center"/>
          </w:tcPr>
          <w:p>
            <w:pPr>
              <w:pStyle w:val="15"/>
            </w:pPr>
            <w:r>
              <w:t>退役安置</w:t>
            </w:r>
          </w:p>
        </w:tc>
        <w:tc>
          <w:tcPr>
            <w:tcW w:w="556" w:type="pct"/>
            <w:vAlign w:val="center"/>
          </w:tcPr>
          <w:p>
            <w:pPr>
              <w:pStyle w:val="14"/>
            </w:pPr>
            <w:r>
              <w:t>214.54</w:t>
            </w:r>
          </w:p>
        </w:tc>
        <w:tc>
          <w:tcPr>
            <w:tcW w:w="556" w:type="pct"/>
            <w:vAlign w:val="center"/>
          </w:tcPr>
          <w:p>
            <w:pPr>
              <w:pStyle w:val="14"/>
            </w:pPr>
          </w:p>
        </w:tc>
        <w:tc>
          <w:tcPr>
            <w:tcW w:w="556" w:type="pct"/>
            <w:vAlign w:val="center"/>
          </w:tcPr>
          <w:p>
            <w:pPr>
              <w:pStyle w:val="14"/>
            </w:pPr>
            <w:r>
              <w:t>214.54</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14</w:t>
            </w:r>
          </w:p>
        </w:tc>
        <w:tc>
          <w:tcPr>
            <w:tcW w:w="556" w:type="pct"/>
            <w:vAlign w:val="center"/>
          </w:tcPr>
          <w:p>
            <w:pPr>
              <w:pStyle w:val="15"/>
            </w:pPr>
            <w:r>
              <w:t>2080901</w:t>
            </w:r>
          </w:p>
        </w:tc>
        <w:tc>
          <w:tcPr>
            <w:tcW w:w="556" w:type="pct"/>
            <w:vAlign w:val="center"/>
          </w:tcPr>
          <w:p>
            <w:pPr>
              <w:pStyle w:val="15"/>
            </w:pPr>
            <w:r>
              <w:t>退役士兵安置</w:t>
            </w:r>
          </w:p>
        </w:tc>
        <w:tc>
          <w:tcPr>
            <w:tcW w:w="556" w:type="pct"/>
            <w:vAlign w:val="center"/>
          </w:tcPr>
          <w:p>
            <w:pPr>
              <w:pStyle w:val="14"/>
            </w:pPr>
            <w:r>
              <w:t>29.24</w:t>
            </w:r>
          </w:p>
        </w:tc>
        <w:tc>
          <w:tcPr>
            <w:tcW w:w="556" w:type="pct"/>
            <w:vAlign w:val="center"/>
          </w:tcPr>
          <w:p>
            <w:pPr>
              <w:pStyle w:val="14"/>
            </w:pPr>
          </w:p>
        </w:tc>
        <w:tc>
          <w:tcPr>
            <w:tcW w:w="556" w:type="pct"/>
            <w:vAlign w:val="center"/>
          </w:tcPr>
          <w:p>
            <w:pPr>
              <w:pStyle w:val="14"/>
            </w:pPr>
            <w:r>
              <w:t>29.24</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15</w:t>
            </w:r>
          </w:p>
        </w:tc>
        <w:tc>
          <w:tcPr>
            <w:tcW w:w="556" w:type="pct"/>
            <w:vAlign w:val="center"/>
          </w:tcPr>
          <w:p>
            <w:pPr>
              <w:pStyle w:val="15"/>
            </w:pPr>
            <w:r>
              <w:t>2080999</w:t>
            </w:r>
          </w:p>
        </w:tc>
        <w:tc>
          <w:tcPr>
            <w:tcW w:w="556" w:type="pct"/>
            <w:vAlign w:val="center"/>
          </w:tcPr>
          <w:p>
            <w:pPr>
              <w:pStyle w:val="15"/>
            </w:pPr>
            <w:r>
              <w:t>其他退役安置支出</w:t>
            </w:r>
          </w:p>
        </w:tc>
        <w:tc>
          <w:tcPr>
            <w:tcW w:w="556" w:type="pct"/>
            <w:vAlign w:val="center"/>
          </w:tcPr>
          <w:p>
            <w:pPr>
              <w:pStyle w:val="14"/>
            </w:pPr>
            <w:r>
              <w:t>185.30</w:t>
            </w:r>
          </w:p>
        </w:tc>
        <w:tc>
          <w:tcPr>
            <w:tcW w:w="556" w:type="pct"/>
            <w:vAlign w:val="center"/>
          </w:tcPr>
          <w:p>
            <w:pPr>
              <w:pStyle w:val="14"/>
            </w:pPr>
          </w:p>
        </w:tc>
        <w:tc>
          <w:tcPr>
            <w:tcW w:w="556" w:type="pct"/>
            <w:vAlign w:val="center"/>
          </w:tcPr>
          <w:p>
            <w:pPr>
              <w:pStyle w:val="14"/>
            </w:pPr>
            <w:r>
              <w:t>185.30</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16</w:t>
            </w:r>
          </w:p>
        </w:tc>
        <w:tc>
          <w:tcPr>
            <w:tcW w:w="556" w:type="pct"/>
            <w:vAlign w:val="center"/>
          </w:tcPr>
          <w:p>
            <w:pPr>
              <w:pStyle w:val="15"/>
            </w:pPr>
            <w:r>
              <w:t>20810</w:t>
            </w:r>
          </w:p>
        </w:tc>
        <w:tc>
          <w:tcPr>
            <w:tcW w:w="556" w:type="pct"/>
            <w:vAlign w:val="center"/>
          </w:tcPr>
          <w:p>
            <w:pPr>
              <w:pStyle w:val="15"/>
            </w:pPr>
            <w:r>
              <w:t>社会福利</w:t>
            </w:r>
          </w:p>
        </w:tc>
        <w:tc>
          <w:tcPr>
            <w:tcW w:w="556" w:type="pct"/>
            <w:vAlign w:val="center"/>
          </w:tcPr>
          <w:p>
            <w:pPr>
              <w:pStyle w:val="14"/>
            </w:pPr>
            <w:r>
              <w:t>120.57</w:t>
            </w:r>
          </w:p>
        </w:tc>
        <w:tc>
          <w:tcPr>
            <w:tcW w:w="556" w:type="pct"/>
            <w:vAlign w:val="center"/>
          </w:tcPr>
          <w:p>
            <w:pPr>
              <w:pStyle w:val="14"/>
            </w:pPr>
          </w:p>
        </w:tc>
        <w:tc>
          <w:tcPr>
            <w:tcW w:w="556" w:type="pct"/>
            <w:vAlign w:val="center"/>
          </w:tcPr>
          <w:p>
            <w:pPr>
              <w:pStyle w:val="14"/>
            </w:pPr>
            <w:r>
              <w:t>120.57</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17</w:t>
            </w:r>
          </w:p>
        </w:tc>
        <w:tc>
          <w:tcPr>
            <w:tcW w:w="556" w:type="pct"/>
            <w:vAlign w:val="center"/>
          </w:tcPr>
          <w:p>
            <w:pPr>
              <w:pStyle w:val="15"/>
            </w:pPr>
            <w:r>
              <w:t>2081001</w:t>
            </w:r>
          </w:p>
        </w:tc>
        <w:tc>
          <w:tcPr>
            <w:tcW w:w="556" w:type="pct"/>
            <w:vAlign w:val="center"/>
          </w:tcPr>
          <w:p>
            <w:pPr>
              <w:pStyle w:val="15"/>
            </w:pPr>
            <w:r>
              <w:t>儿童福利</w:t>
            </w:r>
          </w:p>
        </w:tc>
        <w:tc>
          <w:tcPr>
            <w:tcW w:w="556" w:type="pct"/>
            <w:vAlign w:val="center"/>
          </w:tcPr>
          <w:p>
            <w:pPr>
              <w:pStyle w:val="14"/>
            </w:pPr>
            <w:r>
              <w:t>1.79</w:t>
            </w:r>
          </w:p>
        </w:tc>
        <w:tc>
          <w:tcPr>
            <w:tcW w:w="556" w:type="pct"/>
            <w:vAlign w:val="center"/>
          </w:tcPr>
          <w:p>
            <w:pPr>
              <w:pStyle w:val="14"/>
            </w:pPr>
          </w:p>
        </w:tc>
        <w:tc>
          <w:tcPr>
            <w:tcW w:w="556" w:type="pct"/>
            <w:vAlign w:val="center"/>
          </w:tcPr>
          <w:p>
            <w:pPr>
              <w:pStyle w:val="14"/>
            </w:pPr>
            <w:r>
              <w:t>1.79</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18</w:t>
            </w:r>
          </w:p>
        </w:tc>
        <w:tc>
          <w:tcPr>
            <w:tcW w:w="556" w:type="pct"/>
            <w:vAlign w:val="center"/>
          </w:tcPr>
          <w:p>
            <w:pPr>
              <w:pStyle w:val="15"/>
            </w:pPr>
            <w:r>
              <w:t>2081002</w:t>
            </w:r>
          </w:p>
        </w:tc>
        <w:tc>
          <w:tcPr>
            <w:tcW w:w="556" w:type="pct"/>
            <w:vAlign w:val="center"/>
          </w:tcPr>
          <w:p>
            <w:pPr>
              <w:pStyle w:val="15"/>
            </w:pPr>
            <w:r>
              <w:t>老年福利</w:t>
            </w:r>
          </w:p>
        </w:tc>
        <w:tc>
          <w:tcPr>
            <w:tcW w:w="556" w:type="pct"/>
            <w:vAlign w:val="center"/>
          </w:tcPr>
          <w:p>
            <w:pPr>
              <w:pStyle w:val="14"/>
            </w:pPr>
            <w:r>
              <w:t>95.98</w:t>
            </w:r>
          </w:p>
        </w:tc>
        <w:tc>
          <w:tcPr>
            <w:tcW w:w="556" w:type="pct"/>
            <w:vAlign w:val="center"/>
          </w:tcPr>
          <w:p>
            <w:pPr>
              <w:pStyle w:val="14"/>
            </w:pPr>
          </w:p>
        </w:tc>
        <w:tc>
          <w:tcPr>
            <w:tcW w:w="556" w:type="pct"/>
            <w:vAlign w:val="center"/>
          </w:tcPr>
          <w:p>
            <w:pPr>
              <w:pStyle w:val="14"/>
            </w:pPr>
            <w:r>
              <w:t>95.98</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19</w:t>
            </w:r>
          </w:p>
        </w:tc>
        <w:tc>
          <w:tcPr>
            <w:tcW w:w="556" w:type="pct"/>
            <w:vAlign w:val="center"/>
          </w:tcPr>
          <w:p>
            <w:pPr>
              <w:pStyle w:val="15"/>
            </w:pPr>
            <w:r>
              <w:t>2081004</w:t>
            </w:r>
          </w:p>
        </w:tc>
        <w:tc>
          <w:tcPr>
            <w:tcW w:w="556" w:type="pct"/>
            <w:vAlign w:val="center"/>
          </w:tcPr>
          <w:p>
            <w:pPr>
              <w:pStyle w:val="15"/>
            </w:pPr>
            <w:r>
              <w:t>殡葬</w:t>
            </w:r>
          </w:p>
        </w:tc>
        <w:tc>
          <w:tcPr>
            <w:tcW w:w="556" w:type="pct"/>
            <w:vAlign w:val="center"/>
          </w:tcPr>
          <w:p>
            <w:pPr>
              <w:pStyle w:val="14"/>
            </w:pPr>
            <w:r>
              <w:t>22.80</w:t>
            </w:r>
          </w:p>
        </w:tc>
        <w:tc>
          <w:tcPr>
            <w:tcW w:w="556" w:type="pct"/>
            <w:vAlign w:val="center"/>
          </w:tcPr>
          <w:p>
            <w:pPr>
              <w:pStyle w:val="14"/>
            </w:pPr>
          </w:p>
        </w:tc>
        <w:tc>
          <w:tcPr>
            <w:tcW w:w="556" w:type="pct"/>
            <w:vAlign w:val="center"/>
          </w:tcPr>
          <w:p>
            <w:pPr>
              <w:pStyle w:val="14"/>
            </w:pPr>
            <w:r>
              <w:t>22.80</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20</w:t>
            </w:r>
          </w:p>
        </w:tc>
        <w:tc>
          <w:tcPr>
            <w:tcW w:w="556" w:type="pct"/>
            <w:vAlign w:val="center"/>
          </w:tcPr>
          <w:p>
            <w:pPr>
              <w:pStyle w:val="15"/>
            </w:pPr>
            <w:r>
              <w:t>20811</w:t>
            </w:r>
          </w:p>
        </w:tc>
        <w:tc>
          <w:tcPr>
            <w:tcW w:w="556" w:type="pct"/>
            <w:vAlign w:val="center"/>
          </w:tcPr>
          <w:p>
            <w:pPr>
              <w:pStyle w:val="15"/>
            </w:pPr>
            <w:r>
              <w:t>残疾人事业</w:t>
            </w:r>
          </w:p>
        </w:tc>
        <w:tc>
          <w:tcPr>
            <w:tcW w:w="556" w:type="pct"/>
            <w:vAlign w:val="center"/>
          </w:tcPr>
          <w:p>
            <w:pPr>
              <w:pStyle w:val="14"/>
            </w:pPr>
            <w:r>
              <w:t>9.68</w:t>
            </w:r>
          </w:p>
        </w:tc>
        <w:tc>
          <w:tcPr>
            <w:tcW w:w="556" w:type="pct"/>
            <w:vAlign w:val="center"/>
          </w:tcPr>
          <w:p>
            <w:pPr>
              <w:pStyle w:val="14"/>
            </w:pPr>
          </w:p>
        </w:tc>
        <w:tc>
          <w:tcPr>
            <w:tcW w:w="556" w:type="pct"/>
            <w:vAlign w:val="center"/>
          </w:tcPr>
          <w:p>
            <w:pPr>
              <w:pStyle w:val="14"/>
            </w:pPr>
            <w:r>
              <w:t>9.68</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21</w:t>
            </w:r>
          </w:p>
        </w:tc>
        <w:tc>
          <w:tcPr>
            <w:tcW w:w="556" w:type="pct"/>
            <w:vAlign w:val="center"/>
          </w:tcPr>
          <w:p>
            <w:pPr>
              <w:pStyle w:val="15"/>
            </w:pPr>
            <w:r>
              <w:t>2081101</w:t>
            </w:r>
          </w:p>
        </w:tc>
        <w:tc>
          <w:tcPr>
            <w:tcW w:w="556" w:type="pct"/>
            <w:vAlign w:val="center"/>
          </w:tcPr>
          <w:p>
            <w:pPr>
              <w:pStyle w:val="15"/>
            </w:pPr>
            <w:r>
              <w:t>行政运行</w:t>
            </w:r>
          </w:p>
        </w:tc>
        <w:tc>
          <w:tcPr>
            <w:tcW w:w="556" w:type="pct"/>
            <w:vAlign w:val="center"/>
          </w:tcPr>
          <w:p>
            <w:pPr>
              <w:pStyle w:val="14"/>
            </w:pPr>
            <w:r>
              <w:t>0.50</w:t>
            </w:r>
          </w:p>
        </w:tc>
        <w:tc>
          <w:tcPr>
            <w:tcW w:w="556" w:type="pct"/>
            <w:vAlign w:val="center"/>
          </w:tcPr>
          <w:p>
            <w:pPr>
              <w:pStyle w:val="14"/>
            </w:pPr>
          </w:p>
        </w:tc>
        <w:tc>
          <w:tcPr>
            <w:tcW w:w="556" w:type="pct"/>
            <w:vAlign w:val="center"/>
          </w:tcPr>
          <w:p>
            <w:pPr>
              <w:pStyle w:val="14"/>
            </w:pPr>
            <w:r>
              <w:t>0.50</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22</w:t>
            </w:r>
          </w:p>
        </w:tc>
        <w:tc>
          <w:tcPr>
            <w:tcW w:w="556" w:type="pct"/>
            <w:vAlign w:val="center"/>
          </w:tcPr>
          <w:p>
            <w:pPr>
              <w:pStyle w:val="15"/>
            </w:pPr>
            <w:r>
              <w:t>2081107</w:t>
            </w:r>
          </w:p>
        </w:tc>
        <w:tc>
          <w:tcPr>
            <w:tcW w:w="556" w:type="pct"/>
            <w:vAlign w:val="center"/>
          </w:tcPr>
          <w:p>
            <w:pPr>
              <w:pStyle w:val="15"/>
            </w:pPr>
            <w:r>
              <w:t>残疾人生活和护理补贴</w:t>
            </w:r>
          </w:p>
        </w:tc>
        <w:tc>
          <w:tcPr>
            <w:tcW w:w="556" w:type="pct"/>
            <w:vAlign w:val="center"/>
          </w:tcPr>
          <w:p>
            <w:pPr>
              <w:pStyle w:val="14"/>
            </w:pPr>
            <w:r>
              <w:t>8.72</w:t>
            </w:r>
          </w:p>
        </w:tc>
        <w:tc>
          <w:tcPr>
            <w:tcW w:w="556" w:type="pct"/>
            <w:vAlign w:val="center"/>
          </w:tcPr>
          <w:p>
            <w:pPr>
              <w:pStyle w:val="14"/>
            </w:pPr>
          </w:p>
        </w:tc>
        <w:tc>
          <w:tcPr>
            <w:tcW w:w="556" w:type="pct"/>
            <w:vAlign w:val="center"/>
          </w:tcPr>
          <w:p>
            <w:pPr>
              <w:pStyle w:val="14"/>
            </w:pPr>
            <w:r>
              <w:t>8.72</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23</w:t>
            </w:r>
          </w:p>
        </w:tc>
        <w:tc>
          <w:tcPr>
            <w:tcW w:w="556" w:type="pct"/>
            <w:vAlign w:val="center"/>
          </w:tcPr>
          <w:p>
            <w:pPr>
              <w:pStyle w:val="15"/>
            </w:pPr>
            <w:r>
              <w:t>2081199</w:t>
            </w:r>
          </w:p>
        </w:tc>
        <w:tc>
          <w:tcPr>
            <w:tcW w:w="556" w:type="pct"/>
            <w:vAlign w:val="center"/>
          </w:tcPr>
          <w:p>
            <w:pPr>
              <w:pStyle w:val="15"/>
            </w:pPr>
            <w:r>
              <w:t>其他残疾人事业支出</w:t>
            </w:r>
          </w:p>
        </w:tc>
        <w:tc>
          <w:tcPr>
            <w:tcW w:w="556" w:type="pct"/>
            <w:vAlign w:val="center"/>
          </w:tcPr>
          <w:p>
            <w:pPr>
              <w:pStyle w:val="14"/>
            </w:pPr>
            <w:r>
              <w:t>0.46</w:t>
            </w:r>
          </w:p>
        </w:tc>
        <w:tc>
          <w:tcPr>
            <w:tcW w:w="556" w:type="pct"/>
            <w:vAlign w:val="center"/>
          </w:tcPr>
          <w:p>
            <w:pPr>
              <w:pStyle w:val="14"/>
            </w:pPr>
          </w:p>
        </w:tc>
        <w:tc>
          <w:tcPr>
            <w:tcW w:w="556" w:type="pct"/>
            <w:vAlign w:val="center"/>
          </w:tcPr>
          <w:p>
            <w:pPr>
              <w:pStyle w:val="14"/>
            </w:pPr>
            <w:r>
              <w:t>0.46</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24</w:t>
            </w:r>
          </w:p>
        </w:tc>
        <w:tc>
          <w:tcPr>
            <w:tcW w:w="556" w:type="pct"/>
            <w:vAlign w:val="center"/>
          </w:tcPr>
          <w:p>
            <w:pPr>
              <w:pStyle w:val="15"/>
            </w:pPr>
            <w:r>
              <w:t>20819</w:t>
            </w:r>
          </w:p>
        </w:tc>
        <w:tc>
          <w:tcPr>
            <w:tcW w:w="556" w:type="pct"/>
            <w:vAlign w:val="center"/>
          </w:tcPr>
          <w:p>
            <w:pPr>
              <w:pStyle w:val="15"/>
            </w:pPr>
            <w:r>
              <w:t>最低生活保障</w:t>
            </w:r>
          </w:p>
        </w:tc>
        <w:tc>
          <w:tcPr>
            <w:tcW w:w="556" w:type="pct"/>
            <w:vAlign w:val="center"/>
          </w:tcPr>
          <w:p>
            <w:pPr>
              <w:pStyle w:val="14"/>
            </w:pPr>
            <w:r>
              <w:t>76.21</w:t>
            </w:r>
          </w:p>
        </w:tc>
        <w:tc>
          <w:tcPr>
            <w:tcW w:w="556" w:type="pct"/>
            <w:vAlign w:val="center"/>
          </w:tcPr>
          <w:p>
            <w:pPr>
              <w:pStyle w:val="14"/>
            </w:pPr>
          </w:p>
        </w:tc>
        <w:tc>
          <w:tcPr>
            <w:tcW w:w="556" w:type="pct"/>
            <w:vAlign w:val="center"/>
          </w:tcPr>
          <w:p>
            <w:pPr>
              <w:pStyle w:val="14"/>
            </w:pPr>
            <w:r>
              <w:t>76.21</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25</w:t>
            </w:r>
          </w:p>
        </w:tc>
        <w:tc>
          <w:tcPr>
            <w:tcW w:w="556" w:type="pct"/>
            <w:vAlign w:val="center"/>
          </w:tcPr>
          <w:p>
            <w:pPr>
              <w:pStyle w:val="15"/>
            </w:pPr>
            <w:r>
              <w:t>2081901</w:t>
            </w:r>
          </w:p>
        </w:tc>
        <w:tc>
          <w:tcPr>
            <w:tcW w:w="556" w:type="pct"/>
            <w:vAlign w:val="center"/>
          </w:tcPr>
          <w:p>
            <w:pPr>
              <w:pStyle w:val="15"/>
            </w:pPr>
            <w:r>
              <w:t>城市最低生活保障金支出</w:t>
            </w:r>
          </w:p>
        </w:tc>
        <w:tc>
          <w:tcPr>
            <w:tcW w:w="556" w:type="pct"/>
            <w:vAlign w:val="center"/>
          </w:tcPr>
          <w:p>
            <w:pPr>
              <w:pStyle w:val="14"/>
            </w:pPr>
            <w:r>
              <w:t>38.90</w:t>
            </w:r>
          </w:p>
        </w:tc>
        <w:tc>
          <w:tcPr>
            <w:tcW w:w="556" w:type="pct"/>
            <w:vAlign w:val="center"/>
          </w:tcPr>
          <w:p>
            <w:pPr>
              <w:pStyle w:val="14"/>
            </w:pPr>
          </w:p>
        </w:tc>
        <w:tc>
          <w:tcPr>
            <w:tcW w:w="556" w:type="pct"/>
            <w:vAlign w:val="center"/>
          </w:tcPr>
          <w:p>
            <w:pPr>
              <w:pStyle w:val="14"/>
            </w:pPr>
            <w:r>
              <w:t>38.90</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26</w:t>
            </w:r>
          </w:p>
        </w:tc>
        <w:tc>
          <w:tcPr>
            <w:tcW w:w="556" w:type="pct"/>
            <w:vAlign w:val="center"/>
          </w:tcPr>
          <w:p>
            <w:pPr>
              <w:pStyle w:val="15"/>
            </w:pPr>
            <w:r>
              <w:t>2081902</w:t>
            </w:r>
          </w:p>
        </w:tc>
        <w:tc>
          <w:tcPr>
            <w:tcW w:w="556" w:type="pct"/>
            <w:vAlign w:val="center"/>
          </w:tcPr>
          <w:p>
            <w:pPr>
              <w:pStyle w:val="15"/>
            </w:pPr>
            <w:r>
              <w:t>农村最低生活保障金支出</w:t>
            </w:r>
          </w:p>
        </w:tc>
        <w:tc>
          <w:tcPr>
            <w:tcW w:w="556" w:type="pct"/>
            <w:vAlign w:val="center"/>
          </w:tcPr>
          <w:p>
            <w:pPr>
              <w:pStyle w:val="14"/>
            </w:pPr>
            <w:r>
              <w:t>37.31</w:t>
            </w:r>
          </w:p>
        </w:tc>
        <w:tc>
          <w:tcPr>
            <w:tcW w:w="556" w:type="pct"/>
            <w:vAlign w:val="center"/>
          </w:tcPr>
          <w:p>
            <w:pPr>
              <w:pStyle w:val="14"/>
            </w:pPr>
          </w:p>
        </w:tc>
        <w:tc>
          <w:tcPr>
            <w:tcW w:w="556" w:type="pct"/>
            <w:vAlign w:val="center"/>
          </w:tcPr>
          <w:p>
            <w:pPr>
              <w:pStyle w:val="14"/>
            </w:pPr>
            <w:r>
              <w:t>37.31</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27</w:t>
            </w:r>
          </w:p>
        </w:tc>
        <w:tc>
          <w:tcPr>
            <w:tcW w:w="556" w:type="pct"/>
            <w:vAlign w:val="center"/>
          </w:tcPr>
          <w:p>
            <w:pPr>
              <w:pStyle w:val="15"/>
            </w:pPr>
            <w:r>
              <w:t>20820</w:t>
            </w:r>
          </w:p>
        </w:tc>
        <w:tc>
          <w:tcPr>
            <w:tcW w:w="556" w:type="pct"/>
            <w:vAlign w:val="center"/>
          </w:tcPr>
          <w:p>
            <w:pPr>
              <w:pStyle w:val="15"/>
            </w:pPr>
            <w:r>
              <w:t>临时救助</w:t>
            </w:r>
          </w:p>
        </w:tc>
        <w:tc>
          <w:tcPr>
            <w:tcW w:w="556" w:type="pct"/>
            <w:vAlign w:val="center"/>
          </w:tcPr>
          <w:p>
            <w:pPr>
              <w:pStyle w:val="14"/>
            </w:pPr>
            <w:r>
              <w:t>10.00</w:t>
            </w:r>
          </w:p>
        </w:tc>
        <w:tc>
          <w:tcPr>
            <w:tcW w:w="556" w:type="pct"/>
            <w:vAlign w:val="center"/>
          </w:tcPr>
          <w:p>
            <w:pPr>
              <w:pStyle w:val="14"/>
            </w:pPr>
          </w:p>
        </w:tc>
        <w:tc>
          <w:tcPr>
            <w:tcW w:w="556" w:type="pct"/>
            <w:vAlign w:val="center"/>
          </w:tcPr>
          <w:p>
            <w:pPr>
              <w:pStyle w:val="14"/>
            </w:pPr>
            <w:r>
              <w:t>10.00</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28</w:t>
            </w:r>
          </w:p>
        </w:tc>
        <w:tc>
          <w:tcPr>
            <w:tcW w:w="556" w:type="pct"/>
            <w:vAlign w:val="center"/>
          </w:tcPr>
          <w:p>
            <w:pPr>
              <w:pStyle w:val="15"/>
            </w:pPr>
            <w:r>
              <w:t>2082001</w:t>
            </w:r>
          </w:p>
        </w:tc>
        <w:tc>
          <w:tcPr>
            <w:tcW w:w="556" w:type="pct"/>
            <w:vAlign w:val="center"/>
          </w:tcPr>
          <w:p>
            <w:pPr>
              <w:pStyle w:val="15"/>
            </w:pPr>
            <w:r>
              <w:t>临时救助支出</w:t>
            </w:r>
          </w:p>
        </w:tc>
        <w:tc>
          <w:tcPr>
            <w:tcW w:w="556" w:type="pct"/>
            <w:vAlign w:val="center"/>
          </w:tcPr>
          <w:p>
            <w:pPr>
              <w:pStyle w:val="14"/>
            </w:pPr>
            <w:r>
              <w:t>10.00</w:t>
            </w:r>
          </w:p>
        </w:tc>
        <w:tc>
          <w:tcPr>
            <w:tcW w:w="556" w:type="pct"/>
            <w:vAlign w:val="center"/>
          </w:tcPr>
          <w:p>
            <w:pPr>
              <w:pStyle w:val="14"/>
            </w:pPr>
          </w:p>
        </w:tc>
        <w:tc>
          <w:tcPr>
            <w:tcW w:w="556" w:type="pct"/>
            <w:vAlign w:val="center"/>
          </w:tcPr>
          <w:p>
            <w:pPr>
              <w:pStyle w:val="14"/>
            </w:pPr>
            <w:r>
              <w:t>10.00</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29</w:t>
            </w:r>
          </w:p>
        </w:tc>
        <w:tc>
          <w:tcPr>
            <w:tcW w:w="556" w:type="pct"/>
            <w:vAlign w:val="center"/>
          </w:tcPr>
          <w:p>
            <w:pPr>
              <w:pStyle w:val="15"/>
            </w:pPr>
            <w:r>
              <w:t>20821</w:t>
            </w:r>
          </w:p>
        </w:tc>
        <w:tc>
          <w:tcPr>
            <w:tcW w:w="556" w:type="pct"/>
            <w:vAlign w:val="center"/>
          </w:tcPr>
          <w:p>
            <w:pPr>
              <w:pStyle w:val="15"/>
            </w:pPr>
            <w:r>
              <w:t>特困人员救助供养</w:t>
            </w:r>
          </w:p>
        </w:tc>
        <w:tc>
          <w:tcPr>
            <w:tcW w:w="556" w:type="pct"/>
            <w:vAlign w:val="center"/>
          </w:tcPr>
          <w:p>
            <w:pPr>
              <w:pStyle w:val="14"/>
            </w:pPr>
            <w:r>
              <w:t>26.35</w:t>
            </w:r>
          </w:p>
        </w:tc>
        <w:tc>
          <w:tcPr>
            <w:tcW w:w="556" w:type="pct"/>
            <w:vAlign w:val="center"/>
          </w:tcPr>
          <w:p>
            <w:pPr>
              <w:pStyle w:val="14"/>
            </w:pPr>
          </w:p>
        </w:tc>
        <w:tc>
          <w:tcPr>
            <w:tcW w:w="556" w:type="pct"/>
            <w:vAlign w:val="center"/>
          </w:tcPr>
          <w:p>
            <w:pPr>
              <w:pStyle w:val="14"/>
            </w:pPr>
            <w:r>
              <w:t>26.35</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30</w:t>
            </w:r>
          </w:p>
        </w:tc>
        <w:tc>
          <w:tcPr>
            <w:tcW w:w="556" w:type="pct"/>
            <w:vAlign w:val="center"/>
          </w:tcPr>
          <w:p>
            <w:pPr>
              <w:pStyle w:val="15"/>
            </w:pPr>
            <w:r>
              <w:t>2082102</w:t>
            </w:r>
          </w:p>
        </w:tc>
        <w:tc>
          <w:tcPr>
            <w:tcW w:w="556" w:type="pct"/>
            <w:vAlign w:val="center"/>
          </w:tcPr>
          <w:p>
            <w:pPr>
              <w:pStyle w:val="15"/>
            </w:pPr>
            <w:r>
              <w:t>农村特困人员救助供养支出</w:t>
            </w:r>
          </w:p>
        </w:tc>
        <w:tc>
          <w:tcPr>
            <w:tcW w:w="556" w:type="pct"/>
            <w:vAlign w:val="center"/>
          </w:tcPr>
          <w:p>
            <w:pPr>
              <w:pStyle w:val="14"/>
            </w:pPr>
            <w:r>
              <w:t>26.35</w:t>
            </w:r>
          </w:p>
        </w:tc>
        <w:tc>
          <w:tcPr>
            <w:tcW w:w="556" w:type="pct"/>
            <w:vAlign w:val="center"/>
          </w:tcPr>
          <w:p>
            <w:pPr>
              <w:pStyle w:val="14"/>
            </w:pPr>
          </w:p>
        </w:tc>
        <w:tc>
          <w:tcPr>
            <w:tcW w:w="556" w:type="pct"/>
            <w:vAlign w:val="center"/>
          </w:tcPr>
          <w:p>
            <w:pPr>
              <w:pStyle w:val="14"/>
            </w:pPr>
            <w:r>
              <w:t>26.35</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31</w:t>
            </w:r>
          </w:p>
        </w:tc>
        <w:tc>
          <w:tcPr>
            <w:tcW w:w="556" w:type="pct"/>
            <w:vAlign w:val="center"/>
          </w:tcPr>
          <w:p>
            <w:pPr>
              <w:pStyle w:val="15"/>
            </w:pPr>
            <w:r>
              <w:t>20825</w:t>
            </w:r>
          </w:p>
        </w:tc>
        <w:tc>
          <w:tcPr>
            <w:tcW w:w="556" w:type="pct"/>
            <w:vAlign w:val="center"/>
          </w:tcPr>
          <w:p>
            <w:pPr>
              <w:pStyle w:val="15"/>
            </w:pPr>
            <w:r>
              <w:t>其他生活救助</w:t>
            </w:r>
          </w:p>
        </w:tc>
        <w:tc>
          <w:tcPr>
            <w:tcW w:w="556" w:type="pct"/>
            <w:vAlign w:val="center"/>
          </w:tcPr>
          <w:p>
            <w:pPr>
              <w:pStyle w:val="14"/>
            </w:pPr>
            <w:r>
              <w:t>0.25</w:t>
            </w:r>
          </w:p>
        </w:tc>
        <w:tc>
          <w:tcPr>
            <w:tcW w:w="556" w:type="pct"/>
            <w:vAlign w:val="center"/>
          </w:tcPr>
          <w:p>
            <w:pPr>
              <w:pStyle w:val="14"/>
            </w:pPr>
          </w:p>
        </w:tc>
        <w:tc>
          <w:tcPr>
            <w:tcW w:w="556" w:type="pct"/>
            <w:vAlign w:val="center"/>
          </w:tcPr>
          <w:p>
            <w:pPr>
              <w:pStyle w:val="14"/>
            </w:pPr>
            <w:r>
              <w:t>0.25</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32</w:t>
            </w:r>
          </w:p>
        </w:tc>
        <w:tc>
          <w:tcPr>
            <w:tcW w:w="556" w:type="pct"/>
            <w:vAlign w:val="center"/>
          </w:tcPr>
          <w:p>
            <w:pPr>
              <w:pStyle w:val="15"/>
            </w:pPr>
            <w:r>
              <w:t>2082502</w:t>
            </w:r>
          </w:p>
        </w:tc>
        <w:tc>
          <w:tcPr>
            <w:tcW w:w="556" w:type="pct"/>
            <w:vAlign w:val="center"/>
          </w:tcPr>
          <w:p>
            <w:pPr>
              <w:pStyle w:val="15"/>
            </w:pPr>
            <w:r>
              <w:t>其他农村生活救助</w:t>
            </w:r>
          </w:p>
        </w:tc>
        <w:tc>
          <w:tcPr>
            <w:tcW w:w="556" w:type="pct"/>
            <w:vAlign w:val="center"/>
          </w:tcPr>
          <w:p>
            <w:pPr>
              <w:pStyle w:val="14"/>
            </w:pPr>
            <w:r>
              <w:t>0.25</w:t>
            </w:r>
          </w:p>
        </w:tc>
        <w:tc>
          <w:tcPr>
            <w:tcW w:w="556" w:type="pct"/>
            <w:vAlign w:val="center"/>
          </w:tcPr>
          <w:p>
            <w:pPr>
              <w:pStyle w:val="14"/>
            </w:pPr>
          </w:p>
        </w:tc>
        <w:tc>
          <w:tcPr>
            <w:tcW w:w="556" w:type="pct"/>
            <w:vAlign w:val="center"/>
          </w:tcPr>
          <w:p>
            <w:pPr>
              <w:pStyle w:val="14"/>
            </w:pPr>
            <w:r>
              <w:t>0.25</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33</w:t>
            </w:r>
          </w:p>
        </w:tc>
        <w:tc>
          <w:tcPr>
            <w:tcW w:w="556" w:type="pct"/>
            <w:vAlign w:val="center"/>
          </w:tcPr>
          <w:p>
            <w:pPr>
              <w:pStyle w:val="15"/>
            </w:pPr>
            <w:r>
              <w:t>20828</w:t>
            </w:r>
          </w:p>
        </w:tc>
        <w:tc>
          <w:tcPr>
            <w:tcW w:w="556" w:type="pct"/>
            <w:vAlign w:val="center"/>
          </w:tcPr>
          <w:p>
            <w:pPr>
              <w:pStyle w:val="15"/>
            </w:pPr>
            <w:r>
              <w:t>退役军人管理事务</w:t>
            </w:r>
          </w:p>
        </w:tc>
        <w:tc>
          <w:tcPr>
            <w:tcW w:w="556" w:type="pct"/>
            <w:vAlign w:val="center"/>
          </w:tcPr>
          <w:p>
            <w:pPr>
              <w:pStyle w:val="14"/>
            </w:pPr>
            <w:r>
              <w:t>12.00</w:t>
            </w:r>
          </w:p>
        </w:tc>
        <w:tc>
          <w:tcPr>
            <w:tcW w:w="556" w:type="pct"/>
            <w:vAlign w:val="center"/>
          </w:tcPr>
          <w:p>
            <w:pPr>
              <w:pStyle w:val="14"/>
            </w:pPr>
          </w:p>
        </w:tc>
        <w:tc>
          <w:tcPr>
            <w:tcW w:w="556" w:type="pct"/>
            <w:vAlign w:val="center"/>
          </w:tcPr>
          <w:p>
            <w:pPr>
              <w:pStyle w:val="14"/>
            </w:pPr>
            <w:r>
              <w:t>12.00</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34</w:t>
            </w:r>
          </w:p>
        </w:tc>
        <w:tc>
          <w:tcPr>
            <w:tcW w:w="556" w:type="pct"/>
            <w:vAlign w:val="center"/>
          </w:tcPr>
          <w:p>
            <w:pPr>
              <w:pStyle w:val="15"/>
            </w:pPr>
            <w:r>
              <w:t>2082899</w:t>
            </w:r>
          </w:p>
        </w:tc>
        <w:tc>
          <w:tcPr>
            <w:tcW w:w="556" w:type="pct"/>
            <w:vAlign w:val="center"/>
          </w:tcPr>
          <w:p>
            <w:pPr>
              <w:pStyle w:val="15"/>
            </w:pPr>
            <w:r>
              <w:t>其他退役军人事务管理支出</w:t>
            </w:r>
          </w:p>
        </w:tc>
        <w:tc>
          <w:tcPr>
            <w:tcW w:w="556" w:type="pct"/>
            <w:vAlign w:val="center"/>
          </w:tcPr>
          <w:p>
            <w:pPr>
              <w:pStyle w:val="14"/>
            </w:pPr>
            <w:r>
              <w:t>12.00</w:t>
            </w:r>
          </w:p>
        </w:tc>
        <w:tc>
          <w:tcPr>
            <w:tcW w:w="556" w:type="pct"/>
            <w:vAlign w:val="center"/>
          </w:tcPr>
          <w:p>
            <w:pPr>
              <w:pStyle w:val="14"/>
            </w:pPr>
          </w:p>
        </w:tc>
        <w:tc>
          <w:tcPr>
            <w:tcW w:w="556" w:type="pct"/>
            <w:vAlign w:val="center"/>
          </w:tcPr>
          <w:p>
            <w:pPr>
              <w:pStyle w:val="14"/>
            </w:pPr>
            <w:r>
              <w:t>12.00</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35</w:t>
            </w:r>
          </w:p>
        </w:tc>
        <w:tc>
          <w:tcPr>
            <w:tcW w:w="556" w:type="pct"/>
            <w:vAlign w:val="center"/>
          </w:tcPr>
          <w:p>
            <w:pPr>
              <w:pStyle w:val="15"/>
            </w:pPr>
            <w:r>
              <w:t>20899</w:t>
            </w:r>
          </w:p>
        </w:tc>
        <w:tc>
          <w:tcPr>
            <w:tcW w:w="556" w:type="pct"/>
            <w:vAlign w:val="center"/>
          </w:tcPr>
          <w:p>
            <w:pPr>
              <w:pStyle w:val="15"/>
            </w:pPr>
            <w:r>
              <w:t>其他社会保障和就业支出</w:t>
            </w:r>
          </w:p>
        </w:tc>
        <w:tc>
          <w:tcPr>
            <w:tcW w:w="556" w:type="pct"/>
            <w:vAlign w:val="center"/>
          </w:tcPr>
          <w:p>
            <w:pPr>
              <w:pStyle w:val="14"/>
            </w:pPr>
            <w:r>
              <w:t>12.15</w:t>
            </w:r>
          </w:p>
        </w:tc>
        <w:tc>
          <w:tcPr>
            <w:tcW w:w="556" w:type="pct"/>
            <w:vAlign w:val="center"/>
          </w:tcPr>
          <w:p>
            <w:pPr>
              <w:pStyle w:val="14"/>
            </w:pPr>
          </w:p>
        </w:tc>
        <w:tc>
          <w:tcPr>
            <w:tcW w:w="556" w:type="pct"/>
            <w:vAlign w:val="center"/>
          </w:tcPr>
          <w:p>
            <w:pPr>
              <w:pStyle w:val="14"/>
            </w:pPr>
            <w:r>
              <w:t>12.15</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36</w:t>
            </w:r>
          </w:p>
        </w:tc>
        <w:tc>
          <w:tcPr>
            <w:tcW w:w="556" w:type="pct"/>
            <w:vAlign w:val="center"/>
          </w:tcPr>
          <w:p>
            <w:pPr>
              <w:pStyle w:val="15"/>
            </w:pPr>
            <w:r>
              <w:t>2089999</w:t>
            </w:r>
          </w:p>
        </w:tc>
        <w:tc>
          <w:tcPr>
            <w:tcW w:w="556" w:type="pct"/>
            <w:vAlign w:val="center"/>
          </w:tcPr>
          <w:p>
            <w:pPr>
              <w:pStyle w:val="15"/>
            </w:pPr>
            <w:r>
              <w:t>其他社会保障和就业支出</w:t>
            </w:r>
          </w:p>
        </w:tc>
        <w:tc>
          <w:tcPr>
            <w:tcW w:w="556" w:type="pct"/>
            <w:vAlign w:val="center"/>
          </w:tcPr>
          <w:p>
            <w:pPr>
              <w:pStyle w:val="14"/>
            </w:pPr>
            <w:r>
              <w:t>12.15</w:t>
            </w:r>
          </w:p>
        </w:tc>
        <w:tc>
          <w:tcPr>
            <w:tcW w:w="556" w:type="pct"/>
            <w:vAlign w:val="center"/>
          </w:tcPr>
          <w:p>
            <w:pPr>
              <w:pStyle w:val="14"/>
            </w:pPr>
          </w:p>
        </w:tc>
        <w:tc>
          <w:tcPr>
            <w:tcW w:w="556" w:type="pct"/>
            <w:vAlign w:val="center"/>
          </w:tcPr>
          <w:p>
            <w:pPr>
              <w:pStyle w:val="14"/>
            </w:pPr>
            <w:r>
              <w:t>12.15</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37</w:t>
            </w:r>
          </w:p>
        </w:tc>
        <w:tc>
          <w:tcPr>
            <w:tcW w:w="556" w:type="pct"/>
            <w:vAlign w:val="center"/>
          </w:tcPr>
          <w:p>
            <w:pPr>
              <w:pStyle w:val="15"/>
            </w:pPr>
            <w:r>
              <w:t>210</w:t>
            </w:r>
          </w:p>
        </w:tc>
        <w:tc>
          <w:tcPr>
            <w:tcW w:w="556" w:type="pct"/>
            <w:vAlign w:val="center"/>
          </w:tcPr>
          <w:p>
            <w:pPr>
              <w:pStyle w:val="15"/>
            </w:pPr>
            <w:r>
              <w:t>卫生健康支出</w:t>
            </w:r>
          </w:p>
        </w:tc>
        <w:tc>
          <w:tcPr>
            <w:tcW w:w="556" w:type="pct"/>
            <w:vAlign w:val="center"/>
          </w:tcPr>
          <w:p>
            <w:pPr>
              <w:pStyle w:val="14"/>
            </w:pPr>
            <w:r>
              <w:t>20.17</w:t>
            </w:r>
          </w:p>
        </w:tc>
        <w:tc>
          <w:tcPr>
            <w:tcW w:w="556" w:type="pct"/>
            <w:vAlign w:val="center"/>
          </w:tcPr>
          <w:p>
            <w:pPr>
              <w:pStyle w:val="14"/>
            </w:pPr>
            <w:r>
              <w:t>14.84</w:t>
            </w:r>
          </w:p>
        </w:tc>
        <w:tc>
          <w:tcPr>
            <w:tcW w:w="556" w:type="pct"/>
            <w:vAlign w:val="center"/>
          </w:tcPr>
          <w:p>
            <w:pPr>
              <w:pStyle w:val="14"/>
            </w:pPr>
            <w:r>
              <w:t>5.33</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38</w:t>
            </w:r>
          </w:p>
        </w:tc>
        <w:tc>
          <w:tcPr>
            <w:tcW w:w="556" w:type="pct"/>
            <w:vAlign w:val="center"/>
          </w:tcPr>
          <w:p>
            <w:pPr>
              <w:pStyle w:val="15"/>
            </w:pPr>
            <w:r>
              <w:t>21011</w:t>
            </w:r>
          </w:p>
        </w:tc>
        <w:tc>
          <w:tcPr>
            <w:tcW w:w="556" w:type="pct"/>
            <w:vAlign w:val="center"/>
          </w:tcPr>
          <w:p>
            <w:pPr>
              <w:pStyle w:val="15"/>
            </w:pPr>
            <w:r>
              <w:t>行政事业单位医疗</w:t>
            </w:r>
          </w:p>
        </w:tc>
        <w:tc>
          <w:tcPr>
            <w:tcW w:w="556" w:type="pct"/>
            <w:vAlign w:val="center"/>
          </w:tcPr>
          <w:p>
            <w:pPr>
              <w:pStyle w:val="14"/>
            </w:pPr>
            <w:r>
              <w:t>14.84</w:t>
            </w:r>
          </w:p>
        </w:tc>
        <w:tc>
          <w:tcPr>
            <w:tcW w:w="556" w:type="pct"/>
            <w:vAlign w:val="center"/>
          </w:tcPr>
          <w:p>
            <w:pPr>
              <w:pStyle w:val="14"/>
            </w:pPr>
            <w:r>
              <w:t>14.84</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39</w:t>
            </w:r>
          </w:p>
        </w:tc>
        <w:tc>
          <w:tcPr>
            <w:tcW w:w="556" w:type="pct"/>
            <w:vAlign w:val="center"/>
          </w:tcPr>
          <w:p>
            <w:pPr>
              <w:pStyle w:val="15"/>
            </w:pPr>
            <w:r>
              <w:t>2101101</w:t>
            </w:r>
          </w:p>
        </w:tc>
        <w:tc>
          <w:tcPr>
            <w:tcW w:w="556" w:type="pct"/>
            <w:vAlign w:val="center"/>
          </w:tcPr>
          <w:p>
            <w:pPr>
              <w:pStyle w:val="15"/>
            </w:pPr>
            <w:r>
              <w:t>行政单位医疗</w:t>
            </w:r>
          </w:p>
        </w:tc>
        <w:tc>
          <w:tcPr>
            <w:tcW w:w="556" w:type="pct"/>
            <w:vAlign w:val="center"/>
          </w:tcPr>
          <w:p>
            <w:pPr>
              <w:pStyle w:val="14"/>
            </w:pPr>
            <w:r>
              <w:t>6.02</w:t>
            </w:r>
          </w:p>
        </w:tc>
        <w:tc>
          <w:tcPr>
            <w:tcW w:w="556" w:type="pct"/>
            <w:vAlign w:val="center"/>
          </w:tcPr>
          <w:p>
            <w:pPr>
              <w:pStyle w:val="14"/>
            </w:pPr>
            <w:r>
              <w:t>6.02</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40</w:t>
            </w:r>
          </w:p>
        </w:tc>
        <w:tc>
          <w:tcPr>
            <w:tcW w:w="556" w:type="pct"/>
            <w:vAlign w:val="center"/>
          </w:tcPr>
          <w:p>
            <w:pPr>
              <w:pStyle w:val="15"/>
            </w:pPr>
            <w:r>
              <w:t>2101103</w:t>
            </w:r>
          </w:p>
        </w:tc>
        <w:tc>
          <w:tcPr>
            <w:tcW w:w="556" w:type="pct"/>
            <w:vAlign w:val="center"/>
          </w:tcPr>
          <w:p>
            <w:pPr>
              <w:pStyle w:val="15"/>
            </w:pPr>
            <w:r>
              <w:t>公务员医疗补助</w:t>
            </w:r>
          </w:p>
        </w:tc>
        <w:tc>
          <w:tcPr>
            <w:tcW w:w="556" w:type="pct"/>
            <w:vAlign w:val="center"/>
          </w:tcPr>
          <w:p>
            <w:pPr>
              <w:pStyle w:val="14"/>
            </w:pPr>
            <w:r>
              <w:t>8.82</w:t>
            </w:r>
          </w:p>
        </w:tc>
        <w:tc>
          <w:tcPr>
            <w:tcW w:w="556" w:type="pct"/>
            <w:vAlign w:val="center"/>
          </w:tcPr>
          <w:p>
            <w:pPr>
              <w:pStyle w:val="14"/>
            </w:pPr>
            <w:r>
              <w:t>8.82</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41</w:t>
            </w:r>
          </w:p>
        </w:tc>
        <w:tc>
          <w:tcPr>
            <w:tcW w:w="556" w:type="pct"/>
            <w:vAlign w:val="center"/>
          </w:tcPr>
          <w:p>
            <w:pPr>
              <w:pStyle w:val="15"/>
            </w:pPr>
            <w:r>
              <w:t>21014</w:t>
            </w:r>
          </w:p>
        </w:tc>
        <w:tc>
          <w:tcPr>
            <w:tcW w:w="556" w:type="pct"/>
            <w:vAlign w:val="center"/>
          </w:tcPr>
          <w:p>
            <w:pPr>
              <w:pStyle w:val="15"/>
            </w:pPr>
            <w:r>
              <w:t>优抚对象医疗</w:t>
            </w:r>
          </w:p>
        </w:tc>
        <w:tc>
          <w:tcPr>
            <w:tcW w:w="556" w:type="pct"/>
            <w:vAlign w:val="center"/>
          </w:tcPr>
          <w:p>
            <w:pPr>
              <w:pStyle w:val="14"/>
            </w:pPr>
            <w:r>
              <w:t>5.33</w:t>
            </w:r>
          </w:p>
        </w:tc>
        <w:tc>
          <w:tcPr>
            <w:tcW w:w="556" w:type="pct"/>
            <w:vAlign w:val="center"/>
          </w:tcPr>
          <w:p>
            <w:pPr>
              <w:pStyle w:val="14"/>
            </w:pPr>
          </w:p>
        </w:tc>
        <w:tc>
          <w:tcPr>
            <w:tcW w:w="556" w:type="pct"/>
            <w:vAlign w:val="center"/>
          </w:tcPr>
          <w:p>
            <w:pPr>
              <w:pStyle w:val="14"/>
            </w:pPr>
            <w:r>
              <w:t>5.33</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42</w:t>
            </w:r>
          </w:p>
        </w:tc>
        <w:tc>
          <w:tcPr>
            <w:tcW w:w="556" w:type="pct"/>
            <w:vAlign w:val="center"/>
          </w:tcPr>
          <w:p>
            <w:pPr>
              <w:pStyle w:val="15"/>
            </w:pPr>
            <w:r>
              <w:t>2101401</w:t>
            </w:r>
          </w:p>
        </w:tc>
        <w:tc>
          <w:tcPr>
            <w:tcW w:w="556" w:type="pct"/>
            <w:vAlign w:val="center"/>
          </w:tcPr>
          <w:p>
            <w:pPr>
              <w:pStyle w:val="15"/>
            </w:pPr>
            <w:r>
              <w:t>优抚对象医疗补助</w:t>
            </w:r>
          </w:p>
        </w:tc>
        <w:tc>
          <w:tcPr>
            <w:tcW w:w="556" w:type="pct"/>
            <w:vAlign w:val="center"/>
          </w:tcPr>
          <w:p>
            <w:pPr>
              <w:pStyle w:val="14"/>
            </w:pPr>
            <w:r>
              <w:t>5.33</w:t>
            </w:r>
          </w:p>
        </w:tc>
        <w:tc>
          <w:tcPr>
            <w:tcW w:w="556" w:type="pct"/>
            <w:vAlign w:val="center"/>
          </w:tcPr>
          <w:p>
            <w:pPr>
              <w:pStyle w:val="14"/>
            </w:pPr>
          </w:p>
        </w:tc>
        <w:tc>
          <w:tcPr>
            <w:tcW w:w="556" w:type="pct"/>
            <w:vAlign w:val="center"/>
          </w:tcPr>
          <w:p>
            <w:pPr>
              <w:pStyle w:val="14"/>
            </w:pPr>
            <w:r>
              <w:t>5.33</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43</w:t>
            </w:r>
          </w:p>
        </w:tc>
        <w:tc>
          <w:tcPr>
            <w:tcW w:w="556" w:type="pct"/>
            <w:vAlign w:val="center"/>
          </w:tcPr>
          <w:p>
            <w:pPr>
              <w:pStyle w:val="15"/>
            </w:pPr>
            <w:r>
              <w:t>221</w:t>
            </w:r>
          </w:p>
        </w:tc>
        <w:tc>
          <w:tcPr>
            <w:tcW w:w="556" w:type="pct"/>
            <w:vAlign w:val="center"/>
          </w:tcPr>
          <w:p>
            <w:pPr>
              <w:pStyle w:val="15"/>
            </w:pPr>
            <w:r>
              <w:t>住房保障支出</w:t>
            </w:r>
          </w:p>
        </w:tc>
        <w:tc>
          <w:tcPr>
            <w:tcW w:w="556" w:type="pct"/>
            <w:vAlign w:val="center"/>
          </w:tcPr>
          <w:p>
            <w:pPr>
              <w:pStyle w:val="14"/>
            </w:pPr>
            <w:r>
              <w:t>13.47</w:t>
            </w:r>
          </w:p>
        </w:tc>
        <w:tc>
          <w:tcPr>
            <w:tcW w:w="556" w:type="pct"/>
            <w:vAlign w:val="center"/>
          </w:tcPr>
          <w:p>
            <w:pPr>
              <w:pStyle w:val="14"/>
            </w:pPr>
            <w:r>
              <w:t>13.47</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44</w:t>
            </w:r>
          </w:p>
        </w:tc>
        <w:tc>
          <w:tcPr>
            <w:tcW w:w="556" w:type="pct"/>
            <w:vAlign w:val="center"/>
          </w:tcPr>
          <w:p>
            <w:pPr>
              <w:pStyle w:val="15"/>
            </w:pPr>
            <w:r>
              <w:t>22102</w:t>
            </w:r>
          </w:p>
        </w:tc>
        <w:tc>
          <w:tcPr>
            <w:tcW w:w="556" w:type="pct"/>
            <w:vAlign w:val="center"/>
          </w:tcPr>
          <w:p>
            <w:pPr>
              <w:pStyle w:val="15"/>
            </w:pPr>
            <w:r>
              <w:t>住房改革支出</w:t>
            </w:r>
          </w:p>
        </w:tc>
        <w:tc>
          <w:tcPr>
            <w:tcW w:w="556" w:type="pct"/>
            <w:vAlign w:val="center"/>
          </w:tcPr>
          <w:p>
            <w:pPr>
              <w:pStyle w:val="14"/>
            </w:pPr>
            <w:r>
              <w:t>13.47</w:t>
            </w:r>
          </w:p>
        </w:tc>
        <w:tc>
          <w:tcPr>
            <w:tcW w:w="556" w:type="pct"/>
            <w:vAlign w:val="center"/>
          </w:tcPr>
          <w:p>
            <w:pPr>
              <w:pStyle w:val="14"/>
            </w:pPr>
            <w:r>
              <w:t>13.47</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6"/>
            </w:pPr>
            <w:r>
              <w:t>45</w:t>
            </w:r>
          </w:p>
        </w:tc>
        <w:tc>
          <w:tcPr>
            <w:tcW w:w="556" w:type="pct"/>
            <w:vAlign w:val="center"/>
          </w:tcPr>
          <w:p>
            <w:pPr>
              <w:pStyle w:val="15"/>
            </w:pPr>
            <w:r>
              <w:t>2210201</w:t>
            </w:r>
          </w:p>
        </w:tc>
        <w:tc>
          <w:tcPr>
            <w:tcW w:w="556" w:type="pct"/>
            <w:vAlign w:val="center"/>
          </w:tcPr>
          <w:p>
            <w:pPr>
              <w:pStyle w:val="15"/>
            </w:pPr>
            <w:r>
              <w:t>住房公积金</w:t>
            </w:r>
          </w:p>
        </w:tc>
        <w:tc>
          <w:tcPr>
            <w:tcW w:w="556" w:type="pct"/>
            <w:vAlign w:val="center"/>
          </w:tcPr>
          <w:p>
            <w:pPr>
              <w:pStyle w:val="14"/>
            </w:pPr>
            <w:r>
              <w:t>13.47</w:t>
            </w:r>
          </w:p>
        </w:tc>
        <w:tc>
          <w:tcPr>
            <w:tcW w:w="556" w:type="pct"/>
            <w:vAlign w:val="center"/>
          </w:tcPr>
          <w:p>
            <w:pPr>
              <w:pStyle w:val="14"/>
            </w:pPr>
            <w:r>
              <w:t>13.47</w:t>
            </w: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c>
          <w:tcPr>
            <w:tcW w:w="556" w:type="pct"/>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2"/>
            </w:pPr>
            <w:r>
              <w:t>314河北唐山芦台经济开发区民政局</w:t>
            </w:r>
          </w:p>
        </w:tc>
        <w:tc>
          <w:tcPr>
            <w:tcW w:w="625" w:type="pct"/>
            <w:tcBorders>
              <w:top w:val="single" w:color="FFFFFF" w:sz="6" w:space="0"/>
              <w:left w:val="single" w:color="FFFFFF" w:sz="6" w:space="0"/>
              <w:right w:val="single" w:color="FFFFFF" w:sz="6" w:space="0"/>
            </w:tcBorders>
            <w:vAlign w:val="center"/>
          </w:tcPr>
          <w:p>
            <w:pPr>
              <w:pStyle w:val="11"/>
            </w:pPr>
            <w:r>
              <w:t>预算年度：2022</w:t>
            </w:r>
          </w:p>
        </w:tc>
        <w:tc>
          <w:tcPr>
            <w:tcW w:w="2500" w:type="pct"/>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3"/>
            </w:pPr>
            <w:r>
              <w:t>序号</w:t>
            </w:r>
          </w:p>
        </w:tc>
        <w:tc>
          <w:tcPr>
            <w:tcW w:w="1250" w:type="pct"/>
            <w:gridSpan w:val="2"/>
            <w:vAlign w:val="center"/>
          </w:tcPr>
          <w:p>
            <w:pPr>
              <w:pStyle w:val="13"/>
            </w:pPr>
            <w:r>
              <w:t>收入</w:t>
            </w:r>
          </w:p>
        </w:tc>
        <w:tc>
          <w:tcPr>
            <w:tcW w:w="3125" w:type="pct"/>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3"/>
            </w:pPr>
            <w:r>
              <w:t>项  目</w:t>
            </w:r>
          </w:p>
        </w:tc>
        <w:tc>
          <w:tcPr>
            <w:tcW w:w="625" w:type="pct"/>
            <w:vAlign w:val="center"/>
          </w:tcPr>
          <w:p>
            <w:pPr>
              <w:pStyle w:val="13"/>
            </w:pPr>
            <w:r>
              <w:t>金额</w:t>
            </w:r>
          </w:p>
        </w:tc>
        <w:tc>
          <w:tcPr>
            <w:tcW w:w="625" w:type="pct"/>
            <w:vAlign w:val="center"/>
          </w:tcPr>
          <w:p>
            <w:pPr>
              <w:pStyle w:val="13"/>
            </w:pPr>
            <w:r>
              <w:t>项  目</w:t>
            </w:r>
          </w:p>
        </w:tc>
        <w:tc>
          <w:tcPr>
            <w:tcW w:w="625" w:type="pct"/>
            <w:vAlign w:val="center"/>
          </w:tcPr>
          <w:p>
            <w:pPr>
              <w:pStyle w:val="13"/>
            </w:pPr>
            <w:r>
              <w:t>合计</w:t>
            </w:r>
          </w:p>
        </w:tc>
        <w:tc>
          <w:tcPr>
            <w:tcW w:w="625" w:type="pct"/>
            <w:vAlign w:val="center"/>
          </w:tcPr>
          <w:p>
            <w:pPr>
              <w:pStyle w:val="13"/>
            </w:pPr>
            <w:r>
              <w:t>一般公共预算财政拨款</w:t>
            </w:r>
          </w:p>
        </w:tc>
        <w:tc>
          <w:tcPr>
            <w:tcW w:w="625" w:type="pct"/>
            <w:vAlign w:val="center"/>
          </w:tcPr>
          <w:p>
            <w:pPr>
              <w:pStyle w:val="13"/>
            </w:pPr>
            <w:r>
              <w:t>政府性基金预算财政    拨款</w:t>
            </w:r>
          </w:p>
        </w:tc>
        <w:tc>
          <w:tcPr>
            <w:tcW w:w="625" w:type="pct"/>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3"/>
            </w:pPr>
            <w:r>
              <w:t>栏次</w:t>
            </w:r>
          </w:p>
        </w:tc>
        <w:tc>
          <w:tcPr>
            <w:tcW w:w="625" w:type="pct"/>
            <w:vAlign w:val="center"/>
          </w:tcPr>
          <w:p>
            <w:pPr>
              <w:pStyle w:val="13"/>
            </w:pPr>
            <w:r>
              <w:t>1</w:t>
            </w:r>
          </w:p>
        </w:tc>
        <w:tc>
          <w:tcPr>
            <w:tcW w:w="625" w:type="pct"/>
            <w:vAlign w:val="center"/>
          </w:tcPr>
          <w:p>
            <w:pPr>
              <w:pStyle w:val="13"/>
            </w:pPr>
            <w:r>
              <w:t>2</w:t>
            </w:r>
          </w:p>
        </w:tc>
        <w:tc>
          <w:tcPr>
            <w:tcW w:w="625" w:type="pct"/>
            <w:vAlign w:val="center"/>
          </w:tcPr>
          <w:p>
            <w:pPr>
              <w:pStyle w:val="13"/>
            </w:pPr>
            <w:r>
              <w:t>3</w:t>
            </w:r>
          </w:p>
        </w:tc>
        <w:tc>
          <w:tcPr>
            <w:tcW w:w="625" w:type="pct"/>
            <w:vAlign w:val="center"/>
          </w:tcPr>
          <w:p>
            <w:pPr>
              <w:pStyle w:val="13"/>
            </w:pPr>
            <w:r>
              <w:t>4</w:t>
            </w:r>
          </w:p>
        </w:tc>
        <w:tc>
          <w:tcPr>
            <w:tcW w:w="625" w:type="pct"/>
            <w:vAlign w:val="center"/>
          </w:tcPr>
          <w:p>
            <w:pPr>
              <w:pStyle w:val="13"/>
            </w:pPr>
            <w:r>
              <w:t>5</w:t>
            </w:r>
          </w:p>
        </w:tc>
        <w:tc>
          <w:tcPr>
            <w:tcW w:w="625" w:type="pct"/>
            <w:vAlign w:val="center"/>
          </w:tcPr>
          <w:p>
            <w:pPr>
              <w:pStyle w:val="13"/>
            </w:pPr>
            <w:r>
              <w:t>6</w:t>
            </w:r>
          </w:p>
        </w:tc>
        <w:tc>
          <w:tcPr>
            <w:tcW w:w="625" w:type="pct"/>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w:t>
            </w:r>
          </w:p>
        </w:tc>
        <w:tc>
          <w:tcPr>
            <w:tcW w:w="625" w:type="pct"/>
            <w:vAlign w:val="center"/>
          </w:tcPr>
          <w:p>
            <w:pPr>
              <w:pStyle w:val="15"/>
            </w:pPr>
            <w:r>
              <w:t>一、一般公共预算拨款</w:t>
            </w:r>
          </w:p>
        </w:tc>
        <w:tc>
          <w:tcPr>
            <w:tcW w:w="625" w:type="pct"/>
            <w:vAlign w:val="center"/>
          </w:tcPr>
          <w:p>
            <w:pPr>
              <w:pStyle w:val="14"/>
            </w:pPr>
            <w:r>
              <w:t>743.85</w:t>
            </w:r>
          </w:p>
        </w:tc>
        <w:tc>
          <w:tcPr>
            <w:tcW w:w="625" w:type="pct"/>
            <w:vAlign w:val="center"/>
          </w:tcPr>
          <w:p>
            <w:pPr>
              <w:pStyle w:val="15"/>
            </w:pPr>
            <w:r>
              <w:t>一、一般公共服务支出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w:t>
            </w:r>
          </w:p>
        </w:tc>
        <w:tc>
          <w:tcPr>
            <w:tcW w:w="625" w:type="pct"/>
            <w:vAlign w:val="center"/>
          </w:tcPr>
          <w:p>
            <w:pPr>
              <w:pStyle w:val="15"/>
            </w:pPr>
            <w:r>
              <w:t>二、政府性基金预算拨款</w:t>
            </w:r>
          </w:p>
        </w:tc>
        <w:tc>
          <w:tcPr>
            <w:tcW w:w="625" w:type="pct"/>
            <w:vAlign w:val="center"/>
          </w:tcPr>
          <w:p>
            <w:pPr>
              <w:pStyle w:val="14"/>
            </w:pPr>
          </w:p>
        </w:tc>
        <w:tc>
          <w:tcPr>
            <w:tcW w:w="625" w:type="pct"/>
            <w:vAlign w:val="center"/>
          </w:tcPr>
          <w:p>
            <w:pPr>
              <w:pStyle w:val="15"/>
            </w:pPr>
            <w:r>
              <w:t>二、外交支出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w:t>
            </w:r>
          </w:p>
        </w:tc>
        <w:tc>
          <w:tcPr>
            <w:tcW w:w="625" w:type="pct"/>
            <w:vAlign w:val="center"/>
          </w:tcPr>
          <w:p>
            <w:pPr>
              <w:pStyle w:val="15"/>
            </w:pPr>
            <w:r>
              <w:t>三、国有资本经营预算拨款</w:t>
            </w:r>
          </w:p>
        </w:tc>
        <w:tc>
          <w:tcPr>
            <w:tcW w:w="625" w:type="pct"/>
            <w:vAlign w:val="center"/>
          </w:tcPr>
          <w:p>
            <w:pPr>
              <w:pStyle w:val="14"/>
            </w:pPr>
          </w:p>
        </w:tc>
        <w:tc>
          <w:tcPr>
            <w:tcW w:w="625" w:type="pct"/>
            <w:vAlign w:val="center"/>
          </w:tcPr>
          <w:p>
            <w:pPr>
              <w:pStyle w:val="15"/>
            </w:pPr>
            <w:r>
              <w:t>三、国防支出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4</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四、公共安全支出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5</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五、教育支出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6</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六、科学技术支出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7</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七、文化旅游体育与传媒支出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8</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八、社会保障和就业支出</w:t>
            </w:r>
          </w:p>
        </w:tc>
        <w:tc>
          <w:tcPr>
            <w:tcW w:w="625" w:type="pct"/>
            <w:vAlign w:val="center"/>
          </w:tcPr>
          <w:p>
            <w:pPr>
              <w:pStyle w:val="14"/>
            </w:pPr>
            <w:r>
              <w:t>710.21</w:t>
            </w:r>
          </w:p>
        </w:tc>
        <w:tc>
          <w:tcPr>
            <w:tcW w:w="625" w:type="pct"/>
            <w:vAlign w:val="center"/>
          </w:tcPr>
          <w:p>
            <w:pPr>
              <w:pStyle w:val="14"/>
            </w:pPr>
            <w:r>
              <w:t>710.21</w:t>
            </w: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9</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九、社会保险基金支出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10</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十、卫生健康支出</w:t>
            </w:r>
          </w:p>
        </w:tc>
        <w:tc>
          <w:tcPr>
            <w:tcW w:w="625" w:type="pct"/>
            <w:vAlign w:val="center"/>
          </w:tcPr>
          <w:p>
            <w:pPr>
              <w:pStyle w:val="14"/>
            </w:pPr>
            <w:r>
              <w:t>20.17</w:t>
            </w:r>
          </w:p>
        </w:tc>
        <w:tc>
          <w:tcPr>
            <w:tcW w:w="625" w:type="pct"/>
            <w:vAlign w:val="center"/>
          </w:tcPr>
          <w:p>
            <w:pPr>
              <w:pStyle w:val="14"/>
            </w:pPr>
            <w:r>
              <w:t>20.17</w:t>
            </w: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11</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十一、节能环保支出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12</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十二、城乡社区支出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13</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十三、农林水支出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14</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十四、交通运输支出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15</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十五、资源勘探工业信息等支出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16</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十六、商业服务业等支出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17</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十七、金融支出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18</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十八、援助其他地区支出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19</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十九、自然资源海洋气象等支出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20</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二十、住房保障支出</w:t>
            </w:r>
          </w:p>
        </w:tc>
        <w:tc>
          <w:tcPr>
            <w:tcW w:w="625" w:type="pct"/>
            <w:vAlign w:val="center"/>
          </w:tcPr>
          <w:p>
            <w:pPr>
              <w:pStyle w:val="14"/>
            </w:pPr>
            <w:r>
              <w:t>13.47</w:t>
            </w:r>
          </w:p>
        </w:tc>
        <w:tc>
          <w:tcPr>
            <w:tcW w:w="625" w:type="pct"/>
            <w:vAlign w:val="center"/>
          </w:tcPr>
          <w:p>
            <w:pPr>
              <w:pStyle w:val="14"/>
            </w:pPr>
            <w:r>
              <w:t>13.47</w:t>
            </w: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21</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二十一、粮油物资储备支出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22</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二十二、国有资本经营预算支出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23</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二十三、灾害防治及应急管理支出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24</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二十四、预备费</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25</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二十五、其他支出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26</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二十六、转移性支出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27</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二十七、债务还本支出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28</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二十八、债务付息支出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29</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二十九、债务发行费用支出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30</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三十、抗疫特别国债安排的支出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31</w:t>
            </w:r>
          </w:p>
        </w:tc>
        <w:tc>
          <w:tcPr>
            <w:tcW w:w="625" w:type="pct"/>
            <w:vAlign w:val="center"/>
          </w:tcPr>
          <w:p>
            <w:pPr>
              <w:pStyle w:val="17"/>
            </w:pPr>
            <w:r>
              <w:t>本年收入合计</w:t>
            </w:r>
          </w:p>
        </w:tc>
        <w:tc>
          <w:tcPr>
            <w:tcW w:w="625" w:type="pct"/>
            <w:vAlign w:val="center"/>
          </w:tcPr>
          <w:p>
            <w:pPr>
              <w:pStyle w:val="18"/>
            </w:pPr>
            <w:r>
              <w:t>743.85</w:t>
            </w:r>
          </w:p>
        </w:tc>
        <w:tc>
          <w:tcPr>
            <w:tcW w:w="625" w:type="pct"/>
            <w:vAlign w:val="center"/>
          </w:tcPr>
          <w:p>
            <w:pPr>
              <w:pStyle w:val="17"/>
            </w:pPr>
            <w:r>
              <w:t>本年支出合计</w:t>
            </w:r>
          </w:p>
        </w:tc>
        <w:tc>
          <w:tcPr>
            <w:tcW w:w="625" w:type="pct"/>
            <w:vAlign w:val="center"/>
          </w:tcPr>
          <w:p>
            <w:pPr>
              <w:pStyle w:val="18"/>
            </w:pPr>
            <w:r>
              <w:t>743.85</w:t>
            </w:r>
          </w:p>
        </w:tc>
        <w:tc>
          <w:tcPr>
            <w:tcW w:w="625" w:type="pct"/>
            <w:vAlign w:val="center"/>
          </w:tcPr>
          <w:p>
            <w:pPr>
              <w:pStyle w:val="18"/>
            </w:pPr>
            <w:r>
              <w:t>743.85</w:t>
            </w:r>
          </w:p>
        </w:tc>
        <w:tc>
          <w:tcPr>
            <w:tcW w:w="625" w:type="pct"/>
            <w:vAlign w:val="center"/>
          </w:tcPr>
          <w:p>
            <w:pPr>
              <w:pStyle w:val="18"/>
            </w:pPr>
          </w:p>
        </w:tc>
        <w:tc>
          <w:tcPr>
            <w:tcW w:w="62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32</w:t>
            </w:r>
          </w:p>
        </w:tc>
        <w:tc>
          <w:tcPr>
            <w:tcW w:w="625" w:type="pct"/>
            <w:vAlign w:val="center"/>
          </w:tcPr>
          <w:p>
            <w:pPr>
              <w:pStyle w:val="15"/>
            </w:pPr>
            <w:r>
              <w:t>年初财政拨款结转和结余</w:t>
            </w:r>
          </w:p>
        </w:tc>
        <w:tc>
          <w:tcPr>
            <w:tcW w:w="625" w:type="pct"/>
            <w:vAlign w:val="center"/>
          </w:tcPr>
          <w:p>
            <w:pPr>
              <w:pStyle w:val="14"/>
            </w:pPr>
          </w:p>
        </w:tc>
        <w:tc>
          <w:tcPr>
            <w:tcW w:w="625" w:type="pct"/>
            <w:vAlign w:val="center"/>
          </w:tcPr>
          <w:p>
            <w:pPr>
              <w:pStyle w:val="15"/>
            </w:pPr>
            <w:r>
              <w:t>年末财政拨款结转和结余</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33</w:t>
            </w:r>
          </w:p>
        </w:tc>
        <w:tc>
          <w:tcPr>
            <w:tcW w:w="625" w:type="pct"/>
            <w:vAlign w:val="center"/>
          </w:tcPr>
          <w:p>
            <w:pPr>
              <w:pStyle w:val="15"/>
            </w:pPr>
            <w:r>
              <w:t>一、一般公共预算拨款</w:t>
            </w:r>
          </w:p>
        </w:tc>
        <w:tc>
          <w:tcPr>
            <w:tcW w:w="625" w:type="pct"/>
            <w:vAlign w:val="center"/>
          </w:tcPr>
          <w:p>
            <w:pPr>
              <w:pStyle w:val="14"/>
            </w:pPr>
          </w:p>
        </w:tc>
        <w:tc>
          <w:tcPr>
            <w:tcW w:w="625" w:type="pct"/>
            <w:vAlign w:val="center"/>
          </w:tcPr>
          <w:p>
            <w:pPr>
              <w:pStyle w:val="15"/>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34</w:t>
            </w:r>
          </w:p>
        </w:tc>
        <w:tc>
          <w:tcPr>
            <w:tcW w:w="625" w:type="pct"/>
            <w:vAlign w:val="center"/>
          </w:tcPr>
          <w:p>
            <w:pPr>
              <w:pStyle w:val="15"/>
            </w:pPr>
            <w:r>
              <w:t>二、政府性基金预算拨款</w:t>
            </w:r>
          </w:p>
        </w:tc>
        <w:tc>
          <w:tcPr>
            <w:tcW w:w="625" w:type="pct"/>
            <w:vAlign w:val="center"/>
          </w:tcPr>
          <w:p>
            <w:pPr>
              <w:pStyle w:val="14"/>
            </w:pPr>
          </w:p>
        </w:tc>
        <w:tc>
          <w:tcPr>
            <w:tcW w:w="625" w:type="pct"/>
            <w:vAlign w:val="center"/>
          </w:tcPr>
          <w:p>
            <w:pPr>
              <w:pStyle w:val="15"/>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35</w:t>
            </w:r>
          </w:p>
        </w:tc>
        <w:tc>
          <w:tcPr>
            <w:tcW w:w="625" w:type="pct"/>
            <w:vAlign w:val="center"/>
          </w:tcPr>
          <w:p>
            <w:pPr>
              <w:pStyle w:val="15"/>
            </w:pPr>
            <w:r>
              <w:t>三、国有资本经营预算拨款</w:t>
            </w:r>
          </w:p>
        </w:tc>
        <w:tc>
          <w:tcPr>
            <w:tcW w:w="625" w:type="pct"/>
            <w:vAlign w:val="center"/>
          </w:tcPr>
          <w:p>
            <w:pPr>
              <w:pStyle w:val="14"/>
            </w:pPr>
          </w:p>
        </w:tc>
        <w:tc>
          <w:tcPr>
            <w:tcW w:w="625" w:type="pct"/>
            <w:vAlign w:val="center"/>
          </w:tcPr>
          <w:p>
            <w:pPr>
              <w:pStyle w:val="15"/>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36</w:t>
            </w:r>
          </w:p>
        </w:tc>
        <w:tc>
          <w:tcPr>
            <w:tcW w:w="625" w:type="pct"/>
            <w:vAlign w:val="center"/>
          </w:tcPr>
          <w:p>
            <w:pPr>
              <w:pStyle w:val="17"/>
            </w:pPr>
            <w:r>
              <w:t>收入总计</w:t>
            </w:r>
          </w:p>
        </w:tc>
        <w:tc>
          <w:tcPr>
            <w:tcW w:w="625" w:type="pct"/>
            <w:vAlign w:val="center"/>
          </w:tcPr>
          <w:p>
            <w:pPr>
              <w:pStyle w:val="18"/>
            </w:pPr>
            <w:r>
              <w:t>743.85</w:t>
            </w:r>
          </w:p>
        </w:tc>
        <w:tc>
          <w:tcPr>
            <w:tcW w:w="625" w:type="pct"/>
            <w:vAlign w:val="center"/>
          </w:tcPr>
          <w:p>
            <w:pPr>
              <w:pStyle w:val="17"/>
            </w:pPr>
            <w:r>
              <w:t>支出总计</w:t>
            </w:r>
          </w:p>
        </w:tc>
        <w:tc>
          <w:tcPr>
            <w:tcW w:w="625" w:type="pct"/>
            <w:vAlign w:val="center"/>
          </w:tcPr>
          <w:p>
            <w:pPr>
              <w:pStyle w:val="18"/>
            </w:pPr>
            <w:r>
              <w:t>743.85</w:t>
            </w:r>
          </w:p>
        </w:tc>
        <w:tc>
          <w:tcPr>
            <w:tcW w:w="625" w:type="pct"/>
            <w:vAlign w:val="center"/>
          </w:tcPr>
          <w:p>
            <w:pPr>
              <w:pStyle w:val="18"/>
            </w:pPr>
            <w:r>
              <w:t>743.85</w:t>
            </w:r>
          </w:p>
        </w:tc>
        <w:tc>
          <w:tcPr>
            <w:tcW w:w="625" w:type="pct"/>
            <w:vAlign w:val="center"/>
          </w:tcPr>
          <w:p>
            <w:pPr>
              <w:pStyle w:val="18"/>
            </w:pPr>
          </w:p>
        </w:tc>
        <w:tc>
          <w:tcPr>
            <w:tcW w:w="625" w:type="pct"/>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pPr>
            <w:r>
              <w:t>314河北唐山芦台经济开发区民政局</w:t>
            </w:r>
          </w:p>
        </w:tc>
        <w:tc>
          <w:tcPr>
            <w:tcW w:w="833" w:type="pct"/>
            <w:tcBorders>
              <w:top w:val="single" w:color="FFFFFF" w:sz="6" w:space="0"/>
              <w:left w:val="single" w:color="FFFFFF" w:sz="6" w:space="0"/>
              <w:right w:val="single" w:color="FFFFFF" w:sz="6" w:space="0"/>
            </w:tcBorders>
            <w:vAlign w:val="center"/>
          </w:tcPr>
          <w:p>
            <w:pPr>
              <w:pStyle w:val="11"/>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7" w:type="pct"/>
            <w:gridSpan w:val="2"/>
            <w:vAlign w:val="center"/>
          </w:tcPr>
          <w:p>
            <w:pPr>
              <w:pStyle w:val="13"/>
            </w:pPr>
            <w:r>
              <w:t>功能分类科目</w:t>
            </w:r>
          </w:p>
        </w:tc>
        <w:tc>
          <w:tcPr>
            <w:tcW w:w="833" w:type="pct"/>
            <w:vMerge w:val="restart"/>
            <w:vAlign w:val="center"/>
          </w:tcPr>
          <w:p>
            <w:pPr>
              <w:pStyle w:val="13"/>
            </w:pPr>
            <w:r>
              <w:t>合计</w:t>
            </w:r>
          </w:p>
        </w:tc>
        <w:tc>
          <w:tcPr>
            <w:tcW w:w="833" w:type="pct"/>
            <w:vMerge w:val="restart"/>
            <w:vAlign w:val="center"/>
          </w:tcPr>
          <w:p>
            <w:pPr>
              <w:pStyle w:val="13"/>
            </w:pPr>
            <w:r>
              <w:t>基本支出</w:t>
            </w:r>
          </w:p>
        </w:tc>
        <w:tc>
          <w:tcPr>
            <w:tcW w:w="833" w:type="pct"/>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w:t>
            </w:r>
          </w:p>
        </w:tc>
        <w:tc>
          <w:tcPr>
            <w:tcW w:w="833" w:type="pct"/>
            <w:vAlign w:val="center"/>
          </w:tcPr>
          <w:p>
            <w:pPr>
              <w:pStyle w:val="19"/>
            </w:pPr>
          </w:p>
        </w:tc>
        <w:tc>
          <w:tcPr>
            <w:tcW w:w="833" w:type="pct"/>
            <w:vAlign w:val="center"/>
          </w:tcPr>
          <w:p>
            <w:pPr>
              <w:pStyle w:val="17"/>
            </w:pPr>
            <w:r>
              <w:t>合计</w:t>
            </w:r>
          </w:p>
        </w:tc>
        <w:tc>
          <w:tcPr>
            <w:tcW w:w="833" w:type="pct"/>
            <w:vAlign w:val="center"/>
          </w:tcPr>
          <w:p>
            <w:pPr>
              <w:pStyle w:val="18"/>
            </w:pPr>
            <w:r>
              <w:t>743.85</w:t>
            </w:r>
          </w:p>
        </w:tc>
        <w:tc>
          <w:tcPr>
            <w:tcW w:w="833" w:type="pct"/>
            <w:vAlign w:val="center"/>
          </w:tcPr>
          <w:p>
            <w:pPr>
              <w:pStyle w:val="18"/>
            </w:pPr>
            <w:r>
              <w:t>199.07</w:t>
            </w:r>
          </w:p>
        </w:tc>
        <w:tc>
          <w:tcPr>
            <w:tcW w:w="833" w:type="pct"/>
            <w:vAlign w:val="center"/>
          </w:tcPr>
          <w:p>
            <w:pPr>
              <w:pStyle w:val="18"/>
              <w:rPr>
                <w:lang w:eastAsia="zh-CN"/>
              </w:rPr>
            </w:pPr>
            <w:r>
              <w:t>544.7</w:t>
            </w:r>
            <w:r>
              <w:rPr>
                <w:rFonts w:hint="eastAsia"/>
                <w:lang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w:t>
            </w:r>
          </w:p>
        </w:tc>
        <w:tc>
          <w:tcPr>
            <w:tcW w:w="833" w:type="pct"/>
            <w:vAlign w:val="center"/>
          </w:tcPr>
          <w:p>
            <w:pPr>
              <w:pStyle w:val="15"/>
            </w:pPr>
            <w:r>
              <w:t>208</w:t>
            </w:r>
          </w:p>
        </w:tc>
        <w:tc>
          <w:tcPr>
            <w:tcW w:w="833" w:type="pct"/>
            <w:vAlign w:val="center"/>
          </w:tcPr>
          <w:p>
            <w:pPr>
              <w:pStyle w:val="15"/>
            </w:pPr>
            <w:r>
              <w:t>社会保障和就业支出</w:t>
            </w:r>
          </w:p>
        </w:tc>
        <w:tc>
          <w:tcPr>
            <w:tcW w:w="833" w:type="pct"/>
            <w:vAlign w:val="center"/>
          </w:tcPr>
          <w:p>
            <w:pPr>
              <w:pStyle w:val="14"/>
            </w:pPr>
            <w:r>
              <w:t>710.21</w:t>
            </w:r>
          </w:p>
        </w:tc>
        <w:tc>
          <w:tcPr>
            <w:tcW w:w="833" w:type="pct"/>
            <w:vAlign w:val="center"/>
          </w:tcPr>
          <w:p>
            <w:pPr>
              <w:pStyle w:val="14"/>
            </w:pPr>
            <w:r>
              <w:t>170.76</w:t>
            </w:r>
          </w:p>
        </w:tc>
        <w:tc>
          <w:tcPr>
            <w:tcW w:w="833" w:type="pct"/>
            <w:vAlign w:val="center"/>
          </w:tcPr>
          <w:p>
            <w:pPr>
              <w:pStyle w:val="14"/>
            </w:pPr>
            <w:r>
              <w:t>539.45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w:t>
            </w:r>
          </w:p>
        </w:tc>
        <w:tc>
          <w:tcPr>
            <w:tcW w:w="833" w:type="pct"/>
            <w:vAlign w:val="center"/>
          </w:tcPr>
          <w:p>
            <w:pPr>
              <w:pStyle w:val="15"/>
            </w:pPr>
            <w:r>
              <w:t>20802</w:t>
            </w:r>
          </w:p>
        </w:tc>
        <w:tc>
          <w:tcPr>
            <w:tcW w:w="833" w:type="pct"/>
            <w:vAlign w:val="center"/>
          </w:tcPr>
          <w:p>
            <w:pPr>
              <w:pStyle w:val="15"/>
            </w:pPr>
            <w:r>
              <w:t>民政管理事务</w:t>
            </w:r>
          </w:p>
        </w:tc>
        <w:tc>
          <w:tcPr>
            <w:tcW w:w="833" w:type="pct"/>
            <w:vAlign w:val="center"/>
          </w:tcPr>
          <w:p>
            <w:pPr>
              <w:pStyle w:val="14"/>
            </w:pPr>
            <w:r>
              <w:t>179.60</w:t>
            </w:r>
          </w:p>
        </w:tc>
        <w:tc>
          <w:tcPr>
            <w:tcW w:w="833" w:type="pct"/>
            <w:vAlign w:val="center"/>
          </w:tcPr>
          <w:p>
            <w:pPr>
              <w:pStyle w:val="14"/>
            </w:pPr>
            <w:r>
              <w:t>163.56</w:t>
            </w:r>
          </w:p>
        </w:tc>
        <w:tc>
          <w:tcPr>
            <w:tcW w:w="833" w:type="pct"/>
            <w:vAlign w:val="center"/>
          </w:tcPr>
          <w:p>
            <w:pPr>
              <w:pStyle w:val="14"/>
            </w:pPr>
            <w:r>
              <w:t>16.04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4</w:t>
            </w:r>
          </w:p>
        </w:tc>
        <w:tc>
          <w:tcPr>
            <w:tcW w:w="833" w:type="pct"/>
            <w:vAlign w:val="center"/>
          </w:tcPr>
          <w:p>
            <w:pPr>
              <w:pStyle w:val="15"/>
            </w:pPr>
            <w:r>
              <w:t>2080201</w:t>
            </w:r>
          </w:p>
        </w:tc>
        <w:tc>
          <w:tcPr>
            <w:tcW w:w="833" w:type="pct"/>
            <w:vAlign w:val="center"/>
          </w:tcPr>
          <w:p>
            <w:pPr>
              <w:pStyle w:val="15"/>
            </w:pPr>
            <w:r>
              <w:t>行政运行</w:t>
            </w:r>
          </w:p>
        </w:tc>
        <w:tc>
          <w:tcPr>
            <w:tcW w:w="833" w:type="pct"/>
            <w:vAlign w:val="center"/>
          </w:tcPr>
          <w:p>
            <w:pPr>
              <w:pStyle w:val="14"/>
            </w:pPr>
            <w:r>
              <w:t>163.56</w:t>
            </w:r>
          </w:p>
        </w:tc>
        <w:tc>
          <w:tcPr>
            <w:tcW w:w="833" w:type="pct"/>
            <w:vAlign w:val="center"/>
          </w:tcPr>
          <w:p>
            <w:pPr>
              <w:pStyle w:val="14"/>
            </w:pPr>
            <w:r>
              <w:t>163.56</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5</w:t>
            </w:r>
          </w:p>
        </w:tc>
        <w:tc>
          <w:tcPr>
            <w:tcW w:w="833" w:type="pct"/>
            <w:vAlign w:val="center"/>
          </w:tcPr>
          <w:p>
            <w:pPr>
              <w:pStyle w:val="15"/>
            </w:pPr>
            <w:r>
              <w:t>2080207</w:t>
            </w:r>
          </w:p>
        </w:tc>
        <w:tc>
          <w:tcPr>
            <w:tcW w:w="833" w:type="pct"/>
            <w:vAlign w:val="center"/>
          </w:tcPr>
          <w:p>
            <w:pPr>
              <w:pStyle w:val="15"/>
            </w:pPr>
            <w:r>
              <w:t>行政区划和地名管理</w:t>
            </w:r>
          </w:p>
        </w:tc>
        <w:tc>
          <w:tcPr>
            <w:tcW w:w="833" w:type="pct"/>
            <w:vAlign w:val="center"/>
          </w:tcPr>
          <w:p>
            <w:pPr>
              <w:pStyle w:val="14"/>
            </w:pPr>
            <w:r>
              <w:t>3.00</w:t>
            </w:r>
          </w:p>
        </w:tc>
        <w:tc>
          <w:tcPr>
            <w:tcW w:w="833" w:type="pct"/>
            <w:vAlign w:val="center"/>
          </w:tcPr>
          <w:p>
            <w:pPr>
              <w:pStyle w:val="14"/>
            </w:pPr>
          </w:p>
        </w:tc>
        <w:tc>
          <w:tcPr>
            <w:tcW w:w="833" w:type="pct"/>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6</w:t>
            </w:r>
          </w:p>
        </w:tc>
        <w:tc>
          <w:tcPr>
            <w:tcW w:w="833" w:type="pct"/>
            <w:vAlign w:val="center"/>
          </w:tcPr>
          <w:p>
            <w:pPr>
              <w:pStyle w:val="15"/>
            </w:pPr>
            <w:r>
              <w:t>2080208</w:t>
            </w:r>
          </w:p>
        </w:tc>
        <w:tc>
          <w:tcPr>
            <w:tcW w:w="833" w:type="pct"/>
            <w:vAlign w:val="center"/>
          </w:tcPr>
          <w:p>
            <w:pPr>
              <w:pStyle w:val="15"/>
            </w:pPr>
            <w:r>
              <w:t>基层政权建设和社区治理</w:t>
            </w:r>
          </w:p>
        </w:tc>
        <w:tc>
          <w:tcPr>
            <w:tcW w:w="833" w:type="pct"/>
            <w:vAlign w:val="center"/>
          </w:tcPr>
          <w:p>
            <w:pPr>
              <w:pStyle w:val="14"/>
            </w:pPr>
            <w:r>
              <w:t>10.00</w:t>
            </w:r>
          </w:p>
        </w:tc>
        <w:tc>
          <w:tcPr>
            <w:tcW w:w="833" w:type="pct"/>
            <w:vAlign w:val="center"/>
          </w:tcPr>
          <w:p>
            <w:pPr>
              <w:pStyle w:val="14"/>
            </w:pPr>
          </w:p>
        </w:tc>
        <w:tc>
          <w:tcPr>
            <w:tcW w:w="833" w:type="pct"/>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7</w:t>
            </w:r>
          </w:p>
        </w:tc>
        <w:tc>
          <w:tcPr>
            <w:tcW w:w="833" w:type="pct"/>
            <w:vAlign w:val="center"/>
          </w:tcPr>
          <w:p>
            <w:pPr>
              <w:pStyle w:val="15"/>
            </w:pPr>
            <w:r>
              <w:t>2080299</w:t>
            </w:r>
          </w:p>
        </w:tc>
        <w:tc>
          <w:tcPr>
            <w:tcW w:w="833" w:type="pct"/>
            <w:vAlign w:val="center"/>
          </w:tcPr>
          <w:p>
            <w:pPr>
              <w:pStyle w:val="15"/>
            </w:pPr>
            <w:r>
              <w:t>其他民政管理事务支出</w:t>
            </w:r>
          </w:p>
        </w:tc>
        <w:tc>
          <w:tcPr>
            <w:tcW w:w="833" w:type="pct"/>
            <w:vAlign w:val="center"/>
          </w:tcPr>
          <w:p>
            <w:pPr>
              <w:pStyle w:val="14"/>
            </w:pPr>
            <w:r>
              <w:t>3.04</w:t>
            </w:r>
          </w:p>
        </w:tc>
        <w:tc>
          <w:tcPr>
            <w:tcW w:w="833" w:type="pct"/>
            <w:vAlign w:val="center"/>
          </w:tcPr>
          <w:p>
            <w:pPr>
              <w:pStyle w:val="14"/>
            </w:pPr>
          </w:p>
        </w:tc>
        <w:tc>
          <w:tcPr>
            <w:tcW w:w="833" w:type="pct"/>
            <w:vAlign w:val="center"/>
          </w:tcPr>
          <w:p>
            <w:pPr>
              <w:pStyle w:val="14"/>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8</w:t>
            </w:r>
          </w:p>
        </w:tc>
        <w:tc>
          <w:tcPr>
            <w:tcW w:w="833" w:type="pct"/>
            <w:vAlign w:val="center"/>
          </w:tcPr>
          <w:p>
            <w:pPr>
              <w:pStyle w:val="15"/>
            </w:pPr>
            <w:r>
              <w:t>20805</w:t>
            </w:r>
          </w:p>
        </w:tc>
        <w:tc>
          <w:tcPr>
            <w:tcW w:w="833" w:type="pct"/>
            <w:vAlign w:val="center"/>
          </w:tcPr>
          <w:p>
            <w:pPr>
              <w:pStyle w:val="15"/>
            </w:pPr>
            <w:r>
              <w:t>行政事业单位养老支出</w:t>
            </w:r>
          </w:p>
        </w:tc>
        <w:tc>
          <w:tcPr>
            <w:tcW w:w="833" w:type="pct"/>
            <w:vAlign w:val="center"/>
          </w:tcPr>
          <w:p>
            <w:pPr>
              <w:pStyle w:val="14"/>
            </w:pPr>
            <w:r>
              <w:t>7.20</w:t>
            </w:r>
          </w:p>
        </w:tc>
        <w:tc>
          <w:tcPr>
            <w:tcW w:w="833" w:type="pct"/>
            <w:vAlign w:val="center"/>
          </w:tcPr>
          <w:p>
            <w:pPr>
              <w:pStyle w:val="14"/>
            </w:pPr>
            <w:r>
              <w:t>7.20</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9</w:t>
            </w:r>
          </w:p>
        </w:tc>
        <w:tc>
          <w:tcPr>
            <w:tcW w:w="833" w:type="pct"/>
            <w:vAlign w:val="center"/>
          </w:tcPr>
          <w:p>
            <w:pPr>
              <w:pStyle w:val="15"/>
            </w:pPr>
            <w:r>
              <w:t>2080599</w:t>
            </w:r>
          </w:p>
        </w:tc>
        <w:tc>
          <w:tcPr>
            <w:tcW w:w="833" w:type="pct"/>
            <w:vAlign w:val="center"/>
          </w:tcPr>
          <w:p>
            <w:pPr>
              <w:pStyle w:val="15"/>
            </w:pPr>
            <w:r>
              <w:t>其他行政事业单位养老支出</w:t>
            </w:r>
          </w:p>
        </w:tc>
        <w:tc>
          <w:tcPr>
            <w:tcW w:w="833" w:type="pct"/>
            <w:vAlign w:val="center"/>
          </w:tcPr>
          <w:p>
            <w:pPr>
              <w:pStyle w:val="14"/>
            </w:pPr>
            <w:r>
              <w:t>7.20</w:t>
            </w:r>
          </w:p>
        </w:tc>
        <w:tc>
          <w:tcPr>
            <w:tcW w:w="833" w:type="pct"/>
            <w:vAlign w:val="center"/>
          </w:tcPr>
          <w:p>
            <w:pPr>
              <w:pStyle w:val="14"/>
            </w:pPr>
            <w:r>
              <w:t>7.20</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10</w:t>
            </w:r>
          </w:p>
        </w:tc>
        <w:tc>
          <w:tcPr>
            <w:tcW w:w="833" w:type="pct"/>
            <w:vAlign w:val="center"/>
          </w:tcPr>
          <w:p>
            <w:pPr>
              <w:pStyle w:val="15"/>
            </w:pPr>
            <w:r>
              <w:t>20808</w:t>
            </w:r>
          </w:p>
        </w:tc>
        <w:tc>
          <w:tcPr>
            <w:tcW w:w="833" w:type="pct"/>
            <w:vAlign w:val="center"/>
          </w:tcPr>
          <w:p>
            <w:pPr>
              <w:pStyle w:val="15"/>
            </w:pPr>
            <w:r>
              <w:t>抚恤</w:t>
            </w:r>
          </w:p>
        </w:tc>
        <w:tc>
          <w:tcPr>
            <w:tcW w:w="833" w:type="pct"/>
            <w:vAlign w:val="center"/>
          </w:tcPr>
          <w:p>
            <w:pPr>
              <w:pStyle w:val="14"/>
            </w:pPr>
            <w:r>
              <w:t>41.66</w:t>
            </w:r>
          </w:p>
        </w:tc>
        <w:tc>
          <w:tcPr>
            <w:tcW w:w="833" w:type="pct"/>
            <w:vAlign w:val="center"/>
          </w:tcPr>
          <w:p>
            <w:pPr>
              <w:pStyle w:val="14"/>
            </w:pPr>
          </w:p>
        </w:tc>
        <w:tc>
          <w:tcPr>
            <w:tcW w:w="833" w:type="pct"/>
            <w:vAlign w:val="center"/>
          </w:tcPr>
          <w:p>
            <w:pPr>
              <w:pStyle w:val="14"/>
            </w:pPr>
            <w:r>
              <w:t>41.66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11</w:t>
            </w:r>
          </w:p>
        </w:tc>
        <w:tc>
          <w:tcPr>
            <w:tcW w:w="833" w:type="pct"/>
            <w:vAlign w:val="center"/>
          </w:tcPr>
          <w:p>
            <w:pPr>
              <w:pStyle w:val="15"/>
            </w:pPr>
            <w:r>
              <w:t>2080805</w:t>
            </w:r>
          </w:p>
        </w:tc>
        <w:tc>
          <w:tcPr>
            <w:tcW w:w="833" w:type="pct"/>
            <w:vAlign w:val="center"/>
          </w:tcPr>
          <w:p>
            <w:pPr>
              <w:pStyle w:val="15"/>
            </w:pPr>
            <w:r>
              <w:t>义务兵优待</w:t>
            </w:r>
          </w:p>
        </w:tc>
        <w:tc>
          <w:tcPr>
            <w:tcW w:w="833" w:type="pct"/>
            <w:vAlign w:val="center"/>
          </w:tcPr>
          <w:p>
            <w:pPr>
              <w:pStyle w:val="14"/>
            </w:pPr>
            <w:r>
              <w:t>26.28</w:t>
            </w:r>
          </w:p>
        </w:tc>
        <w:tc>
          <w:tcPr>
            <w:tcW w:w="833" w:type="pct"/>
            <w:vAlign w:val="center"/>
          </w:tcPr>
          <w:p>
            <w:pPr>
              <w:pStyle w:val="14"/>
            </w:pPr>
          </w:p>
        </w:tc>
        <w:tc>
          <w:tcPr>
            <w:tcW w:w="833" w:type="pct"/>
            <w:vAlign w:val="center"/>
          </w:tcPr>
          <w:p>
            <w:pPr>
              <w:pStyle w:val="14"/>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12</w:t>
            </w:r>
          </w:p>
        </w:tc>
        <w:tc>
          <w:tcPr>
            <w:tcW w:w="833" w:type="pct"/>
            <w:vAlign w:val="center"/>
          </w:tcPr>
          <w:p>
            <w:pPr>
              <w:pStyle w:val="15"/>
            </w:pPr>
            <w:r>
              <w:t>2080899</w:t>
            </w:r>
          </w:p>
        </w:tc>
        <w:tc>
          <w:tcPr>
            <w:tcW w:w="833" w:type="pct"/>
            <w:vAlign w:val="center"/>
          </w:tcPr>
          <w:p>
            <w:pPr>
              <w:pStyle w:val="15"/>
            </w:pPr>
            <w:r>
              <w:t>其他优抚支出</w:t>
            </w:r>
          </w:p>
        </w:tc>
        <w:tc>
          <w:tcPr>
            <w:tcW w:w="833" w:type="pct"/>
            <w:vAlign w:val="center"/>
          </w:tcPr>
          <w:p>
            <w:pPr>
              <w:pStyle w:val="14"/>
            </w:pPr>
            <w:r>
              <w:t>15.38</w:t>
            </w:r>
          </w:p>
        </w:tc>
        <w:tc>
          <w:tcPr>
            <w:tcW w:w="833" w:type="pct"/>
            <w:vAlign w:val="center"/>
          </w:tcPr>
          <w:p>
            <w:pPr>
              <w:pStyle w:val="14"/>
            </w:pPr>
          </w:p>
        </w:tc>
        <w:tc>
          <w:tcPr>
            <w:tcW w:w="833" w:type="pct"/>
            <w:vAlign w:val="center"/>
          </w:tcPr>
          <w:p>
            <w:pPr>
              <w:pStyle w:val="14"/>
            </w:pPr>
            <w:r>
              <w:t>15.38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13</w:t>
            </w:r>
          </w:p>
        </w:tc>
        <w:tc>
          <w:tcPr>
            <w:tcW w:w="833" w:type="pct"/>
            <w:vAlign w:val="center"/>
          </w:tcPr>
          <w:p>
            <w:pPr>
              <w:pStyle w:val="15"/>
            </w:pPr>
            <w:r>
              <w:t>20809</w:t>
            </w:r>
          </w:p>
        </w:tc>
        <w:tc>
          <w:tcPr>
            <w:tcW w:w="833" w:type="pct"/>
            <w:vAlign w:val="center"/>
          </w:tcPr>
          <w:p>
            <w:pPr>
              <w:pStyle w:val="15"/>
            </w:pPr>
            <w:r>
              <w:t>退役安置</w:t>
            </w:r>
          </w:p>
        </w:tc>
        <w:tc>
          <w:tcPr>
            <w:tcW w:w="833" w:type="pct"/>
            <w:vAlign w:val="center"/>
          </w:tcPr>
          <w:p>
            <w:pPr>
              <w:pStyle w:val="14"/>
            </w:pPr>
            <w:r>
              <w:t>214.54</w:t>
            </w:r>
          </w:p>
        </w:tc>
        <w:tc>
          <w:tcPr>
            <w:tcW w:w="833" w:type="pct"/>
            <w:vAlign w:val="center"/>
          </w:tcPr>
          <w:p>
            <w:pPr>
              <w:pStyle w:val="14"/>
            </w:pPr>
          </w:p>
        </w:tc>
        <w:tc>
          <w:tcPr>
            <w:tcW w:w="833" w:type="pct"/>
            <w:vAlign w:val="center"/>
          </w:tcPr>
          <w:p>
            <w:pPr>
              <w:pStyle w:val="14"/>
            </w:pPr>
            <w:r>
              <w:t>214.54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14</w:t>
            </w:r>
          </w:p>
        </w:tc>
        <w:tc>
          <w:tcPr>
            <w:tcW w:w="833" w:type="pct"/>
            <w:vAlign w:val="center"/>
          </w:tcPr>
          <w:p>
            <w:pPr>
              <w:pStyle w:val="15"/>
            </w:pPr>
            <w:r>
              <w:t>2080901</w:t>
            </w:r>
          </w:p>
        </w:tc>
        <w:tc>
          <w:tcPr>
            <w:tcW w:w="833" w:type="pct"/>
            <w:vAlign w:val="center"/>
          </w:tcPr>
          <w:p>
            <w:pPr>
              <w:pStyle w:val="15"/>
            </w:pPr>
            <w:r>
              <w:t>退役士兵安置</w:t>
            </w:r>
          </w:p>
        </w:tc>
        <w:tc>
          <w:tcPr>
            <w:tcW w:w="833" w:type="pct"/>
            <w:vAlign w:val="center"/>
          </w:tcPr>
          <w:p>
            <w:pPr>
              <w:pStyle w:val="14"/>
            </w:pPr>
            <w:r>
              <w:t>29.24</w:t>
            </w:r>
          </w:p>
        </w:tc>
        <w:tc>
          <w:tcPr>
            <w:tcW w:w="833" w:type="pct"/>
            <w:vAlign w:val="center"/>
          </w:tcPr>
          <w:p>
            <w:pPr>
              <w:pStyle w:val="14"/>
            </w:pPr>
          </w:p>
        </w:tc>
        <w:tc>
          <w:tcPr>
            <w:tcW w:w="833" w:type="pct"/>
            <w:vAlign w:val="center"/>
          </w:tcPr>
          <w:p>
            <w:pPr>
              <w:pStyle w:val="14"/>
            </w:pPr>
            <w:r>
              <w:t>29.24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15</w:t>
            </w:r>
          </w:p>
        </w:tc>
        <w:tc>
          <w:tcPr>
            <w:tcW w:w="833" w:type="pct"/>
            <w:vAlign w:val="center"/>
          </w:tcPr>
          <w:p>
            <w:pPr>
              <w:pStyle w:val="15"/>
            </w:pPr>
            <w:r>
              <w:t>2080999</w:t>
            </w:r>
          </w:p>
        </w:tc>
        <w:tc>
          <w:tcPr>
            <w:tcW w:w="833" w:type="pct"/>
            <w:vAlign w:val="center"/>
          </w:tcPr>
          <w:p>
            <w:pPr>
              <w:pStyle w:val="15"/>
            </w:pPr>
            <w:r>
              <w:t>其他退役安置支出</w:t>
            </w:r>
          </w:p>
        </w:tc>
        <w:tc>
          <w:tcPr>
            <w:tcW w:w="833" w:type="pct"/>
            <w:vAlign w:val="center"/>
          </w:tcPr>
          <w:p>
            <w:pPr>
              <w:pStyle w:val="14"/>
            </w:pPr>
            <w:r>
              <w:t>185.30</w:t>
            </w:r>
          </w:p>
        </w:tc>
        <w:tc>
          <w:tcPr>
            <w:tcW w:w="833" w:type="pct"/>
            <w:vAlign w:val="center"/>
          </w:tcPr>
          <w:p>
            <w:pPr>
              <w:pStyle w:val="14"/>
            </w:pPr>
          </w:p>
        </w:tc>
        <w:tc>
          <w:tcPr>
            <w:tcW w:w="833" w:type="pct"/>
            <w:vAlign w:val="center"/>
          </w:tcPr>
          <w:p>
            <w:pPr>
              <w:pStyle w:val="14"/>
            </w:pPr>
            <w:r>
              <w:t>185.30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16</w:t>
            </w:r>
          </w:p>
        </w:tc>
        <w:tc>
          <w:tcPr>
            <w:tcW w:w="833" w:type="pct"/>
            <w:vAlign w:val="center"/>
          </w:tcPr>
          <w:p>
            <w:pPr>
              <w:pStyle w:val="15"/>
            </w:pPr>
            <w:r>
              <w:t>20810</w:t>
            </w:r>
          </w:p>
        </w:tc>
        <w:tc>
          <w:tcPr>
            <w:tcW w:w="833" w:type="pct"/>
            <w:vAlign w:val="center"/>
          </w:tcPr>
          <w:p>
            <w:pPr>
              <w:pStyle w:val="15"/>
            </w:pPr>
            <w:r>
              <w:t>社会福利</w:t>
            </w:r>
          </w:p>
        </w:tc>
        <w:tc>
          <w:tcPr>
            <w:tcW w:w="833" w:type="pct"/>
            <w:vAlign w:val="center"/>
          </w:tcPr>
          <w:p>
            <w:pPr>
              <w:pStyle w:val="14"/>
            </w:pPr>
            <w:r>
              <w:t>120.57</w:t>
            </w:r>
          </w:p>
        </w:tc>
        <w:tc>
          <w:tcPr>
            <w:tcW w:w="833" w:type="pct"/>
            <w:vAlign w:val="center"/>
          </w:tcPr>
          <w:p>
            <w:pPr>
              <w:pStyle w:val="14"/>
            </w:pPr>
          </w:p>
        </w:tc>
        <w:tc>
          <w:tcPr>
            <w:tcW w:w="833" w:type="pct"/>
            <w:vAlign w:val="center"/>
          </w:tcPr>
          <w:p>
            <w:pPr>
              <w:pStyle w:val="14"/>
            </w:pPr>
            <w:r>
              <w:t>120.57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17</w:t>
            </w:r>
          </w:p>
        </w:tc>
        <w:tc>
          <w:tcPr>
            <w:tcW w:w="833" w:type="pct"/>
            <w:vAlign w:val="center"/>
          </w:tcPr>
          <w:p>
            <w:pPr>
              <w:pStyle w:val="15"/>
            </w:pPr>
            <w:r>
              <w:t>2081001</w:t>
            </w:r>
          </w:p>
        </w:tc>
        <w:tc>
          <w:tcPr>
            <w:tcW w:w="833" w:type="pct"/>
            <w:vAlign w:val="center"/>
          </w:tcPr>
          <w:p>
            <w:pPr>
              <w:pStyle w:val="15"/>
            </w:pPr>
            <w:r>
              <w:t>儿童福利</w:t>
            </w:r>
          </w:p>
        </w:tc>
        <w:tc>
          <w:tcPr>
            <w:tcW w:w="833" w:type="pct"/>
            <w:vAlign w:val="center"/>
          </w:tcPr>
          <w:p>
            <w:pPr>
              <w:pStyle w:val="14"/>
            </w:pPr>
            <w:r>
              <w:t>1.79</w:t>
            </w:r>
          </w:p>
        </w:tc>
        <w:tc>
          <w:tcPr>
            <w:tcW w:w="833" w:type="pct"/>
            <w:vAlign w:val="center"/>
          </w:tcPr>
          <w:p>
            <w:pPr>
              <w:pStyle w:val="14"/>
            </w:pPr>
          </w:p>
        </w:tc>
        <w:tc>
          <w:tcPr>
            <w:tcW w:w="833" w:type="pct"/>
            <w:vAlign w:val="center"/>
          </w:tcPr>
          <w:p>
            <w:pPr>
              <w:pStyle w:val="14"/>
            </w:pP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18</w:t>
            </w:r>
          </w:p>
        </w:tc>
        <w:tc>
          <w:tcPr>
            <w:tcW w:w="833" w:type="pct"/>
            <w:vAlign w:val="center"/>
          </w:tcPr>
          <w:p>
            <w:pPr>
              <w:pStyle w:val="15"/>
            </w:pPr>
            <w:r>
              <w:t>2081002</w:t>
            </w:r>
          </w:p>
        </w:tc>
        <w:tc>
          <w:tcPr>
            <w:tcW w:w="833" w:type="pct"/>
            <w:vAlign w:val="center"/>
          </w:tcPr>
          <w:p>
            <w:pPr>
              <w:pStyle w:val="15"/>
            </w:pPr>
            <w:r>
              <w:t>老年福利</w:t>
            </w:r>
          </w:p>
        </w:tc>
        <w:tc>
          <w:tcPr>
            <w:tcW w:w="833" w:type="pct"/>
            <w:vAlign w:val="center"/>
          </w:tcPr>
          <w:p>
            <w:pPr>
              <w:pStyle w:val="14"/>
            </w:pPr>
            <w:r>
              <w:t>95.98</w:t>
            </w:r>
          </w:p>
        </w:tc>
        <w:tc>
          <w:tcPr>
            <w:tcW w:w="833" w:type="pct"/>
            <w:vAlign w:val="center"/>
          </w:tcPr>
          <w:p>
            <w:pPr>
              <w:pStyle w:val="14"/>
            </w:pPr>
          </w:p>
        </w:tc>
        <w:tc>
          <w:tcPr>
            <w:tcW w:w="833" w:type="pct"/>
            <w:vAlign w:val="center"/>
          </w:tcPr>
          <w:p>
            <w:pPr>
              <w:pStyle w:val="14"/>
            </w:pPr>
            <w:r>
              <w:t>95.98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19</w:t>
            </w:r>
          </w:p>
        </w:tc>
        <w:tc>
          <w:tcPr>
            <w:tcW w:w="833" w:type="pct"/>
            <w:vAlign w:val="center"/>
          </w:tcPr>
          <w:p>
            <w:pPr>
              <w:pStyle w:val="15"/>
            </w:pPr>
            <w:r>
              <w:t>2081004</w:t>
            </w:r>
          </w:p>
        </w:tc>
        <w:tc>
          <w:tcPr>
            <w:tcW w:w="833" w:type="pct"/>
            <w:vAlign w:val="center"/>
          </w:tcPr>
          <w:p>
            <w:pPr>
              <w:pStyle w:val="15"/>
            </w:pPr>
            <w:r>
              <w:t>殡葬</w:t>
            </w:r>
          </w:p>
        </w:tc>
        <w:tc>
          <w:tcPr>
            <w:tcW w:w="833" w:type="pct"/>
            <w:vAlign w:val="center"/>
          </w:tcPr>
          <w:p>
            <w:pPr>
              <w:pStyle w:val="14"/>
            </w:pPr>
            <w:r>
              <w:t>22.80</w:t>
            </w:r>
          </w:p>
        </w:tc>
        <w:tc>
          <w:tcPr>
            <w:tcW w:w="833" w:type="pct"/>
            <w:vAlign w:val="center"/>
          </w:tcPr>
          <w:p>
            <w:pPr>
              <w:pStyle w:val="14"/>
            </w:pPr>
          </w:p>
        </w:tc>
        <w:tc>
          <w:tcPr>
            <w:tcW w:w="833" w:type="pct"/>
            <w:vAlign w:val="center"/>
          </w:tcPr>
          <w:p>
            <w:pPr>
              <w:pStyle w:val="14"/>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20</w:t>
            </w:r>
          </w:p>
        </w:tc>
        <w:tc>
          <w:tcPr>
            <w:tcW w:w="833" w:type="pct"/>
            <w:vAlign w:val="center"/>
          </w:tcPr>
          <w:p>
            <w:pPr>
              <w:pStyle w:val="15"/>
            </w:pPr>
            <w:r>
              <w:t>20811</w:t>
            </w:r>
          </w:p>
        </w:tc>
        <w:tc>
          <w:tcPr>
            <w:tcW w:w="833" w:type="pct"/>
            <w:vAlign w:val="center"/>
          </w:tcPr>
          <w:p>
            <w:pPr>
              <w:pStyle w:val="15"/>
            </w:pPr>
            <w:r>
              <w:t>残疾人事业</w:t>
            </w:r>
          </w:p>
        </w:tc>
        <w:tc>
          <w:tcPr>
            <w:tcW w:w="833" w:type="pct"/>
            <w:vAlign w:val="center"/>
          </w:tcPr>
          <w:p>
            <w:pPr>
              <w:pStyle w:val="14"/>
            </w:pPr>
            <w:r>
              <w:t>9.68</w:t>
            </w:r>
          </w:p>
        </w:tc>
        <w:tc>
          <w:tcPr>
            <w:tcW w:w="833" w:type="pct"/>
            <w:vAlign w:val="center"/>
          </w:tcPr>
          <w:p>
            <w:pPr>
              <w:pStyle w:val="14"/>
            </w:pPr>
          </w:p>
        </w:tc>
        <w:tc>
          <w:tcPr>
            <w:tcW w:w="833" w:type="pct"/>
            <w:vAlign w:val="center"/>
          </w:tcPr>
          <w:p>
            <w:pPr>
              <w:pStyle w:val="14"/>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21</w:t>
            </w:r>
          </w:p>
        </w:tc>
        <w:tc>
          <w:tcPr>
            <w:tcW w:w="833" w:type="pct"/>
            <w:vAlign w:val="center"/>
          </w:tcPr>
          <w:p>
            <w:pPr>
              <w:pStyle w:val="15"/>
            </w:pPr>
            <w:r>
              <w:t>2081101</w:t>
            </w:r>
          </w:p>
        </w:tc>
        <w:tc>
          <w:tcPr>
            <w:tcW w:w="833" w:type="pct"/>
            <w:vAlign w:val="center"/>
          </w:tcPr>
          <w:p>
            <w:pPr>
              <w:pStyle w:val="15"/>
            </w:pPr>
            <w:r>
              <w:t>行政运行</w:t>
            </w:r>
          </w:p>
        </w:tc>
        <w:tc>
          <w:tcPr>
            <w:tcW w:w="833" w:type="pct"/>
            <w:vAlign w:val="center"/>
          </w:tcPr>
          <w:p>
            <w:pPr>
              <w:pStyle w:val="14"/>
            </w:pPr>
            <w:r>
              <w:t>0.50</w:t>
            </w:r>
          </w:p>
        </w:tc>
        <w:tc>
          <w:tcPr>
            <w:tcW w:w="833" w:type="pct"/>
            <w:vAlign w:val="center"/>
          </w:tcPr>
          <w:p>
            <w:pPr>
              <w:pStyle w:val="14"/>
            </w:pPr>
          </w:p>
        </w:tc>
        <w:tc>
          <w:tcPr>
            <w:tcW w:w="833" w:type="pct"/>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22</w:t>
            </w:r>
          </w:p>
        </w:tc>
        <w:tc>
          <w:tcPr>
            <w:tcW w:w="833" w:type="pct"/>
            <w:vAlign w:val="center"/>
          </w:tcPr>
          <w:p>
            <w:pPr>
              <w:pStyle w:val="15"/>
            </w:pPr>
            <w:r>
              <w:t>2081107</w:t>
            </w:r>
          </w:p>
        </w:tc>
        <w:tc>
          <w:tcPr>
            <w:tcW w:w="833" w:type="pct"/>
            <w:vAlign w:val="center"/>
          </w:tcPr>
          <w:p>
            <w:pPr>
              <w:pStyle w:val="15"/>
            </w:pPr>
            <w:r>
              <w:t>残疾人生活和护理补贴</w:t>
            </w:r>
          </w:p>
        </w:tc>
        <w:tc>
          <w:tcPr>
            <w:tcW w:w="833" w:type="pct"/>
            <w:vAlign w:val="center"/>
          </w:tcPr>
          <w:p>
            <w:pPr>
              <w:pStyle w:val="14"/>
            </w:pPr>
            <w:r>
              <w:t>8.72</w:t>
            </w:r>
          </w:p>
        </w:tc>
        <w:tc>
          <w:tcPr>
            <w:tcW w:w="833" w:type="pct"/>
            <w:vAlign w:val="center"/>
          </w:tcPr>
          <w:p>
            <w:pPr>
              <w:pStyle w:val="14"/>
            </w:pPr>
          </w:p>
        </w:tc>
        <w:tc>
          <w:tcPr>
            <w:tcW w:w="833" w:type="pct"/>
            <w:vAlign w:val="center"/>
          </w:tcPr>
          <w:p>
            <w:pPr>
              <w:pStyle w:val="14"/>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23</w:t>
            </w:r>
          </w:p>
        </w:tc>
        <w:tc>
          <w:tcPr>
            <w:tcW w:w="833" w:type="pct"/>
            <w:vAlign w:val="center"/>
          </w:tcPr>
          <w:p>
            <w:pPr>
              <w:pStyle w:val="15"/>
            </w:pPr>
            <w:r>
              <w:t>2081199</w:t>
            </w:r>
          </w:p>
        </w:tc>
        <w:tc>
          <w:tcPr>
            <w:tcW w:w="833" w:type="pct"/>
            <w:vAlign w:val="center"/>
          </w:tcPr>
          <w:p>
            <w:pPr>
              <w:pStyle w:val="15"/>
            </w:pPr>
            <w:r>
              <w:t>其他残疾人事业支出</w:t>
            </w:r>
          </w:p>
        </w:tc>
        <w:tc>
          <w:tcPr>
            <w:tcW w:w="833" w:type="pct"/>
            <w:vAlign w:val="center"/>
          </w:tcPr>
          <w:p>
            <w:pPr>
              <w:pStyle w:val="14"/>
            </w:pPr>
            <w:r>
              <w:t>0.46</w:t>
            </w:r>
          </w:p>
        </w:tc>
        <w:tc>
          <w:tcPr>
            <w:tcW w:w="833" w:type="pct"/>
            <w:vAlign w:val="center"/>
          </w:tcPr>
          <w:p>
            <w:pPr>
              <w:pStyle w:val="14"/>
            </w:pPr>
          </w:p>
        </w:tc>
        <w:tc>
          <w:tcPr>
            <w:tcW w:w="833" w:type="pct"/>
            <w:vAlign w:val="center"/>
          </w:tcPr>
          <w:p>
            <w:pPr>
              <w:pStyle w:val="14"/>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24</w:t>
            </w:r>
          </w:p>
        </w:tc>
        <w:tc>
          <w:tcPr>
            <w:tcW w:w="833" w:type="pct"/>
            <w:vAlign w:val="center"/>
          </w:tcPr>
          <w:p>
            <w:pPr>
              <w:pStyle w:val="15"/>
            </w:pPr>
            <w:r>
              <w:t>20819</w:t>
            </w:r>
          </w:p>
        </w:tc>
        <w:tc>
          <w:tcPr>
            <w:tcW w:w="833" w:type="pct"/>
            <w:vAlign w:val="center"/>
          </w:tcPr>
          <w:p>
            <w:pPr>
              <w:pStyle w:val="15"/>
            </w:pPr>
            <w:r>
              <w:t>最低生活保障</w:t>
            </w:r>
          </w:p>
        </w:tc>
        <w:tc>
          <w:tcPr>
            <w:tcW w:w="833" w:type="pct"/>
            <w:vAlign w:val="center"/>
          </w:tcPr>
          <w:p>
            <w:pPr>
              <w:pStyle w:val="14"/>
            </w:pPr>
            <w:r>
              <w:t>76.21</w:t>
            </w:r>
          </w:p>
        </w:tc>
        <w:tc>
          <w:tcPr>
            <w:tcW w:w="833" w:type="pct"/>
            <w:vAlign w:val="center"/>
          </w:tcPr>
          <w:p>
            <w:pPr>
              <w:pStyle w:val="14"/>
            </w:pPr>
          </w:p>
        </w:tc>
        <w:tc>
          <w:tcPr>
            <w:tcW w:w="833" w:type="pct"/>
            <w:vAlign w:val="center"/>
          </w:tcPr>
          <w:p>
            <w:pPr>
              <w:pStyle w:val="14"/>
            </w:pPr>
            <w:r>
              <w:t>76.21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25</w:t>
            </w:r>
          </w:p>
        </w:tc>
        <w:tc>
          <w:tcPr>
            <w:tcW w:w="833" w:type="pct"/>
            <w:vAlign w:val="center"/>
          </w:tcPr>
          <w:p>
            <w:pPr>
              <w:pStyle w:val="15"/>
            </w:pPr>
            <w:r>
              <w:t>2081901</w:t>
            </w:r>
          </w:p>
        </w:tc>
        <w:tc>
          <w:tcPr>
            <w:tcW w:w="833" w:type="pct"/>
            <w:vAlign w:val="center"/>
          </w:tcPr>
          <w:p>
            <w:pPr>
              <w:pStyle w:val="15"/>
            </w:pPr>
            <w:r>
              <w:t>城市最低生活保障金支出</w:t>
            </w:r>
          </w:p>
        </w:tc>
        <w:tc>
          <w:tcPr>
            <w:tcW w:w="833" w:type="pct"/>
            <w:vAlign w:val="center"/>
          </w:tcPr>
          <w:p>
            <w:pPr>
              <w:pStyle w:val="14"/>
            </w:pPr>
            <w:r>
              <w:t>38.90</w:t>
            </w:r>
          </w:p>
        </w:tc>
        <w:tc>
          <w:tcPr>
            <w:tcW w:w="833" w:type="pct"/>
            <w:vAlign w:val="center"/>
          </w:tcPr>
          <w:p>
            <w:pPr>
              <w:pStyle w:val="14"/>
            </w:pPr>
          </w:p>
        </w:tc>
        <w:tc>
          <w:tcPr>
            <w:tcW w:w="833" w:type="pct"/>
            <w:vAlign w:val="center"/>
          </w:tcPr>
          <w:p>
            <w:pPr>
              <w:pStyle w:val="14"/>
            </w:pPr>
            <w:r>
              <w:t>38.90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26</w:t>
            </w:r>
          </w:p>
        </w:tc>
        <w:tc>
          <w:tcPr>
            <w:tcW w:w="833" w:type="pct"/>
            <w:vAlign w:val="center"/>
          </w:tcPr>
          <w:p>
            <w:pPr>
              <w:pStyle w:val="15"/>
            </w:pPr>
            <w:r>
              <w:t>2081902</w:t>
            </w:r>
          </w:p>
        </w:tc>
        <w:tc>
          <w:tcPr>
            <w:tcW w:w="833" w:type="pct"/>
            <w:vAlign w:val="center"/>
          </w:tcPr>
          <w:p>
            <w:pPr>
              <w:pStyle w:val="15"/>
            </w:pPr>
            <w:r>
              <w:t>农村最低生活保障金支出</w:t>
            </w:r>
          </w:p>
        </w:tc>
        <w:tc>
          <w:tcPr>
            <w:tcW w:w="833" w:type="pct"/>
            <w:vAlign w:val="center"/>
          </w:tcPr>
          <w:p>
            <w:pPr>
              <w:pStyle w:val="14"/>
            </w:pPr>
            <w:r>
              <w:t>37.31</w:t>
            </w:r>
          </w:p>
        </w:tc>
        <w:tc>
          <w:tcPr>
            <w:tcW w:w="833" w:type="pct"/>
            <w:vAlign w:val="center"/>
          </w:tcPr>
          <w:p>
            <w:pPr>
              <w:pStyle w:val="14"/>
            </w:pPr>
          </w:p>
        </w:tc>
        <w:tc>
          <w:tcPr>
            <w:tcW w:w="833" w:type="pct"/>
            <w:vAlign w:val="center"/>
          </w:tcPr>
          <w:p>
            <w:pPr>
              <w:pStyle w:val="14"/>
            </w:pPr>
            <w:r>
              <w:t>37.31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27</w:t>
            </w:r>
          </w:p>
        </w:tc>
        <w:tc>
          <w:tcPr>
            <w:tcW w:w="833" w:type="pct"/>
            <w:vAlign w:val="center"/>
          </w:tcPr>
          <w:p>
            <w:pPr>
              <w:pStyle w:val="15"/>
            </w:pPr>
            <w:r>
              <w:t>20820</w:t>
            </w:r>
          </w:p>
        </w:tc>
        <w:tc>
          <w:tcPr>
            <w:tcW w:w="833" w:type="pct"/>
            <w:vAlign w:val="center"/>
          </w:tcPr>
          <w:p>
            <w:pPr>
              <w:pStyle w:val="15"/>
            </w:pPr>
            <w:r>
              <w:t>临时救助</w:t>
            </w:r>
          </w:p>
        </w:tc>
        <w:tc>
          <w:tcPr>
            <w:tcW w:w="833" w:type="pct"/>
            <w:vAlign w:val="center"/>
          </w:tcPr>
          <w:p>
            <w:pPr>
              <w:pStyle w:val="14"/>
            </w:pPr>
            <w:r>
              <w:t>10.00</w:t>
            </w:r>
          </w:p>
        </w:tc>
        <w:tc>
          <w:tcPr>
            <w:tcW w:w="833" w:type="pct"/>
            <w:vAlign w:val="center"/>
          </w:tcPr>
          <w:p>
            <w:pPr>
              <w:pStyle w:val="14"/>
            </w:pPr>
          </w:p>
        </w:tc>
        <w:tc>
          <w:tcPr>
            <w:tcW w:w="833" w:type="pct"/>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28</w:t>
            </w:r>
          </w:p>
        </w:tc>
        <w:tc>
          <w:tcPr>
            <w:tcW w:w="833" w:type="pct"/>
            <w:vAlign w:val="center"/>
          </w:tcPr>
          <w:p>
            <w:pPr>
              <w:pStyle w:val="15"/>
            </w:pPr>
            <w:r>
              <w:t>2082001</w:t>
            </w:r>
          </w:p>
        </w:tc>
        <w:tc>
          <w:tcPr>
            <w:tcW w:w="833" w:type="pct"/>
            <w:vAlign w:val="center"/>
          </w:tcPr>
          <w:p>
            <w:pPr>
              <w:pStyle w:val="15"/>
            </w:pPr>
            <w:r>
              <w:t>临时救助支出</w:t>
            </w:r>
          </w:p>
        </w:tc>
        <w:tc>
          <w:tcPr>
            <w:tcW w:w="833" w:type="pct"/>
            <w:vAlign w:val="center"/>
          </w:tcPr>
          <w:p>
            <w:pPr>
              <w:pStyle w:val="14"/>
            </w:pPr>
            <w:r>
              <w:t>10.00</w:t>
            </w:r>
          </w:p>
        </w:tc>
        <w:tc>
          <w:tcPr>
            <w:tcW w:w="833" w:type="pct"/>
            <w:vAlign w:val="center"/>
          </w:tcPr>
          <w:p>
            <w:pPr>
              <w:pStyle w:val="14"/>
            </w:pPr>
          </w:p>
        </w:tc>
        <w:tc>
          <w:tcPr>
            <w:tcW w:w="833" w:type="pct"/>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29</w:t>
            </w:r>
          </w:p>
        </w:tc>
        <w:tc>
          <w:tcPr>
            <w:tcW w:w="833" w:type="pct"/>
            <w:vAlign w:val="center"/>
          </w:tcPr>
          <w:p>
            <w:pPr>
              <w:pStyle w:val="15"/>
            </w:pPr>
            <w:r>
              <w:t>20821</w:t>
            </w:r>
          </w:p>
        </w:tc>
        <w:tc>
          <w:tcPr>
            <w:tcW w:w="833" w:type="pct"/>
            <w:vAlign w:val="center"/>
          </w:tcPr>
          <w:p>
            <w:pPr>
              <w:pStyle w:val="15"/>
            </w:pPr>
            <w:r>
              <w:t>特困人员救助供养</w:t>
            </w:r>
          </w:p>
        </w:tc>
        <w:tc>
          <w:tcPr>
            <w:tcW w:w="833" w:type="pct"/>
            <w:vAlign w:val="center"/>
          </w:tcPr>
          <w:p>
            <w:pPr>
              <w:pStyle w:val="14"/>
            </w:pPr>
            <w:r>
              <w:t>26.35</w:t>
            </w:r>
          </w:p>
        </w:tc>
        <w:tc>
          <w:tcPr>
            <w:tcW w:w="833" w:type="pct"/>
            <w:vAlign w:val="center"/>
          </w:tcPr>
          <w:p>
            <w:pPr>
              <w:pStyle w:val="14"/>
            </w:pPr>
          </w:p>
        </w:tc>
        <w:tc>
          <w:tcPr>
            <w:tcW w:w="833" w:type="pct"/>
            <w:vAlign w:val="center"/>
          </w:tcPr>
          <w:p>
            <w:pPr>
              <w:pStyle w:val="14"/>
            </w:pPr>
            <w:r>
              <w:t>26.35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30</w:t>
            </w:r>
          </w:p>
        </w:tc>
        <w:tc>
          <w:tcPr>
            <w:tcW w:w="833" w:type="pct"/>
            <w:vAlign w:val="center"/>
          </w:tcPr>
          <w:p>
            <w:pPr>
              <w:pStyle w:val="15"/>
            </w:pPr>
            <w:r>
              <w:t>2082102</w:t>
            </w:r>
          </w:p>
        </w:tc>
        <w:tc>
          <w:tcPr>
            <w:tcW w:w="833" w:type="pct"/>
            <w:vAlign w:val="center"/>
          </w:tcPr>
          <w:p>
            <w:pPr>
              <w:pStyle w:val="15"/>
            </w:pPr>
            <w:r>
              <w:t>农村特困人员救助供养支出</w:t>
            </w:r>
          </w:p>
        </w:tc>
        <w:tc>
          <w:tcPr>
            <w:tcW w:w="833" w:type="pct"/>
            <w:vAlign w:val="center"/>
          </w:tcPr>
          <w:p>
            <w:pPr>
              <w:pStyle w:val="14"/>
            </w:pPr>
            <w:r>
              <w:t>26.35</w:t>
            </w:r>
          </w:p>
        </w:tc>
        <w:tc>
          <w:tcPr>
            <w:tcW w:w="833" w:type="pct"/>
            <w:vAlign w:val="center"/>
          </w:tcPr>
          <w:p>
            <w:pPr>
              <w:pStyle w:val="14"/>
            </w:pPr>
          </w:p>
        </w:tc>
        <w:tc>
          <w:tcPr>
            <w:tcW w:w="833" w:type="pct"/>
            <w:vAlign w:val="center"/>
          </w:tcPr>
          <w:p>
            <w:pPr>
              <w:pStyle w:val="14"/>
            </w:pPr>
            <w:r>
              <w:t>26.35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31</w:t>
            </w:r>
          </w:p>
        </w:tc>
        <w:tc>
          <w:tcPr>
            <w:tcW w:w="833" w:type="pct"/>
            <w:vAlign w:val="center"/>
          </w:tcPr>
          <w:p>
            <w:pPr>
              <w:pStyle w:val="15"/>
            </w:pPr>
            <w:r>
              <w:t>20825</w:t>
            </w:r>
          </w:p>
        </w:tc>
        <w:tc>
          <w:tcPr>
            <w:tcW w:w="833" w:type="pct"/>
            <w:vAlign w:val="center"/>
          </w:tcPr>
          <w:p>
            <w:pPr>
              <w:pStyle w:val="15"/>
            </w:pPr>
            <w:r>
              <w:t>其他生活救助</w:t>
            </w:r>
          </w:p>
        </w:tc>
        <w:tc>
          <w:tcPr>
            <w:tcW w:w="833" w:type="pct"/>
            <w:vAlign w:val="center"/>
          </w:tcPr>
          <w:p>
            <w:pPr>
              <w:pStyle w:val="14"/>
            </w:pPr>
            <w:r>
              <w:t>0.25</w:t>
            </w:r>
          </w:p>
        </w:tc>
        <w:tc>
          <w:tcPr>
            <w:tcW w:w="833" w:type="pct"/>
            <w:vAlign w:val="center"/>
          </w:tcPr>
          <w:p>
            <w:pPr>
              <w:pStyle w:val="14"/>
            </w:pPr>
          </w:p>
        </w:tc>
        <w:tc>
          <w:tcPr>
            <w:tcW w:w="833" w:type="pct"/>
            <w:vAlign w:val="center"/>
          </w:tcPr>
          <w:p>
            <w:pPr>
              <w:pStyle w:val="14"/>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32</w:t>
            </w:r>
          </w:p>
        </w:tc>
        <w:tc>
          <w:tcPr>
            <w:tcW w:w="833" w:type="pct"/>
            <w:vAlign w:val="center"/>
          </w:tcPr>
          <w:p>
            <w:pPr>
              <w:pStyle w:val="15"/>
            </w:pPr>
            <w:r>
              <w:t>2082502</w:t>
            </w:r>
          </w:p>
        </w:tc>
        <w:tc>
          <w:tcPr>
            <w:tcW w:w="833" w:type="pct"/>
            <w:vAlign w:val="center"/>
          </w:tcPr>
          <w:p>
            <w:pPr>
              <w:pStyle w:val="15"/>
            </w:pPr>
            <w:r>
              <w:t>其他农村生活救助</w:t>
            </w:r>
          </w:p>
        </w:tc>
        <w:tc>
          <w:tcPr>
            <w:tcW w:w="833" w:type="pct"/>
            <w:vAlign w:val="center"/>
          </w:tcPr>
          <w:p>
            <w:pPr>
              <w:pStyle w:val="14"/>
            </w:pPr>
            <w:r>
              <w:t>0.25</w:t>
            </w:r>
          </w:p>
        </w:tc>
        <w:tc>
          <w:tcPr>
            <w:tcW w:w="833" w:type="pct"/>
            <w:vAlign w:val="center"/>
          </w:tcPr>
          <w:p>
            <w:pPr>
              <w:pStyle w:val="14"/>
            </w:pPr>
          </w:p>
        </w:tc>
        <w:tc>
          <w:tcPr>
            <w:tcW w:w="833" w:type="pct"/>
            <w:vAlign w:val="center"/>
          </w:tcPr>
          <w:p>
            <w:pPr>
              <w:pStyle w:val="14"/>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33</w:t>
            </w:r>
          </w:p>
        </w:tc>
        <w:tc>
          <w:tcPr>
            <w:tcW w:w="833" w:type="pct"/>
            <w:vAlign w:val="center"/>
          </w:tcPr>
          <w:p>
            <w:pPr>
              <w:pStyle w:val="15"/>
            </w:pPr>
            <w:r>
              <w:t>20828</w:t>
            </w:r>
          </w:p>
        </w:tc>
        <w:tc>
          <w:tcPr>
            <w:tcW w:w="833" w:type="pct"/>
            <w:vAlign w:val="center"/>
          </w:tcPr>
          <w:p>
            <w:pPr>
              <w:pStyle w:val="15"/>
            </w:pPr>
            <w:r>
              <w:t>退役军人管理事务</w:t>
            </w:r>
          </w:p>
        </w:tc>
        <w:tc>
          <w:tcPr>
            <w:tcW w:w="833" w:type="pct"/>
            <w:vAlign w:val="center"/>
          </w:tcPr>
          <w:p>
            <w:pPr>
              <w:pStyle w:val="14"/>
            </w:pPr>
            <w:r>
              <w:t>12.00</w:t>
            </w:r>
          </w:p>
        </w:tc>
        <w:tc>
          <w:tcPr>
            <w:tcW w:w="833" w:type="pct"/>
            <w:vAlign w:val="center"/>
          </w:tcPr>
          <w:p>
            <w:pPr>
              <w:pStyle w:val="14"/>
            </w:pPr>
          </w:p>
        </w:tc>
        <w:tc>
          <w:tcPr>
            <w:tcW w:w="833" w:type="pct"/>
            <w:vAlign w:val="center"/>
          </w:tcPr>
          <w:p>
            <w:pPr>
              <w:pStyle w:val="14"/>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34</w:t>
            </w:r>
          </w:p>
        </w:tc>
        <w:tc>
          <w:tcPr>
            <w:tcW w:w="833" w:type="pct"/>
            <w:vAlign w:val="center"/>
          </w:tcPr>
          <w:p>
            <w:pPr>
              <w:pStyle w:val="15"/>
            </w:pPr>
            <w:r>
              <w:t>2082899</w:t>
            </w:r>
          </w:p>
        </w:tc>
        <w:tc>
          <w:tcPr>
            <w:tcW w:w="833" w:type="pct"/>
            <w:vAlign w:val="center"/>
          </w:tcPr>
          <w:p>
            <w:pPr>
              <w:pStyle w:val="15"/>
            </w:pPr>
            <w:r>
              <w:t>其他退役军人事务管理支出</w:t>
            </w:r>
          </w:p>
        </w:tc>
        <w:tc>
          <w:tcPr>
            <w:tcW w:w="833" w:type="pct"/>
            <w:vAlign w:val="center"/>
          </w:tcPr>
          <w:p>
            <w:pPr>
              <w:pStyle w:val="14"/>
            </w:pPr>
            <w:r>
              <w:t>12.00</w:t>
            </w:r>
          </w:p>
        </w:tc>
        <w:tc>
          <w:tcPr>
            <w:tcW w:w="833" w:type="pct"/>
            <w:vAlign w:val="center"/>
          </w:tcPr>
          <w:p>
            <w:pPr>
              <w:pStyle w:val="14"/>
            </w:pPr>
          </w:p>
        </w:tc>
        <w:tc>
          <w:tcPr>
            <w:tcW w:w="833" w:type="pct"/>
            <w:vAlign w:val="center"/>
          </w:tcPr>
          <w:p>
            <w:pPr>
              <w:pStyle w:val="14"/>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35</w:t>
            </w:r>
          </w:p>
        </w:tc>
        <w:tc>
          <w:tcPr>
            <w:tcW w:w="833" w:type="pct"/>
            <w:vAlign w:val="center"/>
          </w:tcPr>
          <w:p>
            <w:pPr>
              <w:pStyle w:val="15"/>
            </w:pPr>
            <w:r>
              <w:t>20899</w:t>
            </w:r>
          </w:p>
        </w:tc>
        <w:tc>
          <w:tcPr>
            <w:tcW w:w="833" w:type="pct"/>
            <w:vAlign w:val="center"/>
          </w:tcPr>
          <w:p>
            <w:pPr>
              <w:pStyle w:val="15"/>
            </w:pPr>
            <w:r>
              <w:t>其他社会保障和就业支出</w:t>
            </w:r>
          </w:p>
        </w:tc>
        <w:tc>
          <w:tcPr>
            <w:tcW w:w="833" w:type="pct"/>
            <w:vAlign w:val="center"/>
          </w:tcPr>
          <w:p>
            <w:pPr>
              <w:pStyle w:val="14"/>
            </w:pPr>
            <w:r>
              <w:t>12.15</w:t>
            </w:r>
          </w:p>
        </w:tc>
        <w:tc>
          <w:tcPr>
            <w:tcW w:w="833" w:type="pct"/>
            <w:vAlign w:val="center"/>
          </w:tcPr>
          <w:p>
            <w:pPr>
              <w:pStyle w:val="14"/>
            </w:pPr>
          </w:p>
        </w:tc>
        <w:tc>
          <w:tcPr>
            <w:tcW w:w="833" w:type="pct"/>
            <w:vAlign w:val="center"/>
          </w:tcPr>
          <w:p>
            <w:pPr>
              <w:pStyle w:val="14"/>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36</w:t>
            </w:r>
          </w:p>
        </w:tc>
        <w:tc>
          <w:tcPr>
            <w:tcW w:w="833" w:type="pct"/>
            <w:vAlign w:val="center"/>
          </w:tcPr>
          <w:p>
            <w:pPr>
              <w:pStyle w:val="15"/>
            </w:pPr>
            <w:r>
              <w:t>2089999</w:t>
            </w:r>
          </w:p>
        </w:tc>
        <w:tc>
          <w:tcPr>
            <w:tcW w:w="833" w:type="pct"/>
            <w:vAlign w:val="center"/>
          </w:tcPr>
          <w:p>
            <w:pPr>
              <w:pStyle w:val="15"/>
            </w:pPr>
            <w:r>
              <w:t>其他社会保障和就业支出</w:t>
            </w:r>
          </w:p>
        </w:tc>
        <w:tc>
          <w:tcPr>
            <w:tcW w:w="833" w:type="pct"/>
            <w:vAlign w:val="center"/>
          </w:tcPr>
          <w:p>
            <w:pPr>
              <w:pStyle w:val="14"/>
            </w:pPr>
            <w:r>
              <w:t>12.15</w:t>
            </w:r>
          </w:p>
        </w:tc>
        <w:tc>
          <w:tcPr>
            <w:tcW w:w="833" w:type="pct"/>
            <w:vAlign w:val="center"/>
          </w:tcPr>
          <w:p>
            <w:pPr>
              <w:pStyle w:val="14"/>
            </w:pPr>
          </w:p>
        </w:tc>
        <w:tc>
          <w:tcPr>
            <w:tcW w:w="833" w:type="pct"/>
            <w:vAlign w:val="center"/>
          </w:tcPr>
          <w:p>
            <w:pPr>
              <w:pStyle w:val="14"/>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37</w:t>
            </w:r>
          </w:p>
        </w:tc>
        <w:tc>
          <w:tcPr>
            <w:tcW w:w="833" w:type="pct"/>
            <w:vAlign w:val="center"/>
          </w:tcPr>
          <w:p>
            <w:pPr>
              <w:pStyle w:val="15"/>
            </w:pPr>
            <w:r>
              <w:t>210</w:t>
            </w:r>
          </w:p>
        </w:tc>
        <w:tc>
          <w:tcPr>
            <w:tcW w:w="833" w:type="pct"/>
            <w:vAlign w:val="center"/>
          </w:tcPr>
          <w:p>
            <w:pPr>
              <w:pStyle w:val="15"/>
            </w:pPr>
            <w:r>
              <w:t>卫生健康支出</w:t>
            </w:r>
          </w:p>
        </w:tc>
        <w:tc>
          <w:tcPr>
            <w:tcW w:w="833" w:type="pct"/>
            <w:vAlign w:val="center"/>
          </w:tcPr>
          <w:p>
            <w:pPr>
              <w:pStyle w:val="14"/>
            </w:pPr>
            <w:r>
              <w:t>20.17</w:t>
            </w:r>
          </w:p>
        </w:tc>
        <w:tc>
          <w:tcPr>
            <w:tcW w:w="833" w:type="pct"/>
            <w:vAlign w:val="center"/>
          </w:tcPr>
          <w:p>
            <w:pPr>
              <w:pStyle w:val="14"/>
            </w:pPr>
            <w:r>
              <w:t>14.84</w:t>
            </w:r>
          </w:p>
        </w:tc>
        <w:tc>
          <w:tcPr>
            <w:tcW w:w="833" w:type="pct"/>
            <w:vAlign w:val="center"/>
          </w:tcPr>
          <w:p>
            <w:pPr>
              <w:pStyle w:val="14"/>
            </w:pPr>
            <w:r>
              <w:t>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38</w:t>
            </w:r>
          </w:p>
        </w:tc>
        <w:tc>
          <w:tcPr>
            <w:tcW w:w="833" w:type="pct"/>
            <w:vAlign w:val="center"/>
          </w:tcPr>
          <w:p>
            <w:pPr>
              <w:pStyle w:val="15"/>
            </w:pPr>
            <w:r>
              <w:t>21011</w:t>
            </w:r>
          </w:p>
        </w:tc>
        <w:tc>
          <w:tcPr>
            <w:tcW w:w="833" w:type="pct"/>
            <w:vAlign w:val="center"/>
          </w:tcPr>
          <w:p>
            <w:pPr>
              <w:pStyle w:val="15"/>
            </w:pPr>
            <w:r>
              <w:t>行政事业单位医疗</w:t>
            </w:r>
          </w:p>
        </w:tc>
        <w:tc>
          <w:tcPr>
            <w:tcW w:w="833" w:type="pct"/>
            <w:vAlign w:val="center"/>
          </w:tcPr>
          <w:p>
            <w:pPr>
              <w:pStyle w:val="14"/>
            </w:pPr>
            <w:r>
              <w:t>14.84</w:t>
            </w:r>
          </w:p>
        </w:tc>
        <w:tc>
          <w:tcPr>
            <w:tcW w:w="833" w:type="pct"/>
            <w:vAlign w:val="center"/>
          </w:tcPr>
          <w:p>
            <w:pPr>
              <w:pStyle w:val="14"/>
            </w:pPr>
            <w:r>
              <w:t>14.84</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39</w:t>
            </w:r>
          </w:p>
        </w:tc>
        <w:tc>
          <w:tcPr>
            <w:tcW w:w="833" w:type="pct"/>
            <w:vAlign w:val="center"/>
          </w:tcPr>
          <w:p>
            <w:pPr>
              <w:pStyle w:val="15"/>
            </w:pPr>
            <w:r>
              <w:t>2101101</w:t>
            </w:r>
          </w:p>
        </w:tc>
        <w:tc>
          <w:tcPr>
            <w:tcW w:w="833" w:type="pct"/>
            <w:vAlign w:val="center"/>
          </w:tcPr>
          <w:p>
            <w:pPr>
              <w:pStyle w:val="15"/>
            </w:pPr>
            <w:r>
              <w:t>行政单位医疗</w:t>
            </w:r>
          </w:p>
        </w:tc>
        <w:tc>
          <w:tcPr>
            <w:tcW w:w="833" w:type="pct"/>
            <w:vAlign w:val="center"/>
          </w:tcPr>
          <w:p>
            <w:pPr>
              <w:pStyle w:val="14"/>
            </w:pPr>
            <w:r>
              <w:t>6.02</w:t>
            </w:r>
          </w:p>
        </w:tc>
        <w:tc>
          <w:tcPr>
            <w:tcW w:w="833" w:type="pct"/>
            <w:vAlign w:val="center"/>
          </w:tcPr>
          <w:p>
            <w:pPr>
              <w:pStyle w:val="14"/>
            </w:pPr>
            <w:r>
              <w:t>6.02</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40</w:t>
            </w:r>
          </w:p>
        </w:tc>
        <w:tc>
          <w:tcPr>
            <w:tcW w:w="833" w:type="pct"/>
            <w:vAlign w:val="center"/>
          </w:tcPr>
          <w:p>
            <w:pPr>
              <w:pStyle w:val="15"/>
            </w:pPr>
            <w:r>
              <w:t>2101103</w:t>
            </w:r>
          </w:p>
        </w:tc>
        <w:tc>
          <w:tcPr>
            <w:tcW w:w="833" w:type="pct"/>
            <w:vAlign w:val="center"/>
          </w:tcPr>
          <w:p>
            <w:pPr>
              <w:pStyle w:val="15"/>
            </w:pPr>
            <w:r>
              <w:t>公务员医疗补助</w:t>
            </w:r>
          </w:p>
        </w:tc>
        <w:tc>
          <w:tcPr>
            <w:tcW w:w="833" w:type="pct"/>
            <w:vAlign w:val="center"/>
          </w:tcPr>
          <w:p>
            <w:pPr>
              <w:pStyle w:val="14"/>
            </w:pPr>
            <w:r>
              <w:t>8.82</w:t>
            </w:r>
          </w:p>
        </w:tc>
        <w:tc>
          <w:tcPr>
            <w:tcW w:w="833" w:type="pct"/>
            <w:vAlign w:val="center"/>
          </w:tcPr>
          <w:p>
            <w:pPr>
              <w:pStyle w:val="14"/>
            </w:pPr>
            <w:r>
              <w:t>8.82</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41</w:t>
            </w:r>
          </w:p>
        </w:tc>
        <w:tc>
          <w:tcPr>
            <w:tcW w:w="833" w:type="pct"/>
            <w:vAlign w:val="center"/>
          </w:tcPr>
          <w:p>
            <w:pPr>
              <w:pStyle w:val="15"/>
            </w:pPr>
            <w:r>
              <w:t>21014</w:t>
            </w:r>
          </w:p>
        </w:tc>
        <w:tc>
          <w:tcPr>
            <w:tcW w:w="833" w:type="pct"/>
            <w:vAlign w:val="center"/>
          </w:tcPr>
          <w:p>
            <w:pPr>
              <w:pStyle w:val="15"/>
            </w:pPr>
            <w:r>
              <w:t>优抚对象医疗</w:t>
            </w:r>
          </w:p>
        </w:tc>
        <w:tc>
          <w:tcPr>
            <w:tcW w:w="833" w:type="pct"/>
            <w:vAlign w:val="center"/>
          </w:tcPr>
          <w:p>
            <w:pPr>
              <w:pStyle w:val="14"/>
            </w:pPr>
            <w:r>
              <w:t>5.33</w:t>
            </w:r>
          </w:p>
        </w:tc>
        <w:tc>
          <w:tcPr>
            <w:tcW w:w="833" w:type="pct"/>
            <w:vAlign w:val="center"/>
          </w:tcPr>
          <w:p>
            <w:pPr>
              <w:pStyle w:val="14"/>
            </w:pPr>
          </w:p>
        </w:tc>
        <w:tc>
          <w:tcPr>
            <w:tcW w:w="833" w:type="pct"/>
            <w:vAlign w:val="center"/>
          </w:tcPr>
          <w:p>
            <w:pPr>
              <w:pStyle w:val="14"/>
            </w:pPr>
            <w:r>
              <w:t>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42</w:t>
            </w:r>
          </w:p>
        </w:tc>
        <w:tc>
          <w:tcPr>
            <w:tcW w:w="833" w:type="pct"/>
            <w:vAlign w:val="center"/>
          </w:tcPr>
          <w:p>
            <w:pPr>
              <w:pStyle w:val="15"/>
            </w:pPr>
            <w:r>
              <w:t>2101401</w:t>
            </w:r>
          </w:p>
        </w:tc>
        <w:tc>
          <w:tcPr>
            <w:tcW w:w="833" w:type="pct"/>
            <w:vAlign w:val="center"/>
          </w:tcPr>
          <w:p>
            <w:pPr>
              <w:pStyle w:val="15"/>
            </w:pPr>
            <w:r>
              <w:t>优抚对象医疗补助</w:t>
            </w:r>
          </w:p>
        </w:tc>
        <w:tc>
          <w:tcPr>
            <w:tcW w:w="833" w:type="pct"/>
            <w:vAlign w:val="center"/>
          </w:tcPr>
          <w:p>
            <w:pPr>
              <w:pStyle w:val="14"/>
            </w:pPr>
            <w:r>
              <w:t>5.33</w:t>
            </w:r>
          </w:p>
        </w:tc>
        <w:tc>
          <w:tcPr>
            <w:tcW w:w="833" w:type="pct"/>
            <w:vAlign w:val="center"/>
          </w:tcPr>
          <w:p>
            <w:pPr>
              <w:pStyle w:val="14"/>
            </w:pPr>
          </w:p>
        </w:tc>
        <w:tc>
          <w:tcPr>
            <w:tcW w:w="833" w:type="pct"/>
            <w:vAlign w:val="center"/>
          </w:tcPr>
          <w:p>
            <w:pPr>
              <w:pStyle w:val="14"/>
            </w:pPr>
            <w:r>
              <w:t>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43</w:t>
            </w:r>
          </w:p>
        </w:tc>
        <w:tc>
          <w:tcPr>
            <w:tcW w:w="833" w:type="pct"/>
            <w:vAlign w:val="center"/>
          </w:tcPr>
          <w:p>
            <w:pPr>
              <w:pStyle w:val="15"/>
            </w:pPr>
            <w:r>
              <w:t>221</w:t>
            </w:r>
          </w:p>
        </w:tc>
        <w:tc>
          <w:tcPr>
            <w:tcW w:w="833" w:type="pct"/>
            <w:vAlign w:val="center"/>
          </w:tcPr>
          <w:p>
            <w:pPr>
              <w:pStyle w:val="15"/>
            </w:pPr>
            <w:r>
              <w:t>住房保障支出</w:t>
            </w:r>
          </w:p>
        </w:tc>
        <w:tc>
          <w:tcPr>
            <w:tcW w:w="833" w:type="pct"/>
            <w:vAlign w:val="center"/>
          </w:tcPr>
          <w:p>
            <w:pPr>
              <w:pStyle w:val="14"/>
            </w:pPr>
            <w:r>
              <w:t>13.47</w:t>
            </w:r>
          </w:p>
        </w:tc>
        <w:tc>
          <w:tcPr>
            <w:tcW w:w="833" w:type="pct"/>
            <w:vAlign w:val="center"/>
          </w:tcPr>
          <w:p>
            <w:pPr>
              <w:pStyle w:val="14"/>
            </w:pPr>
            <w:r>
              <w:t>13.47</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44</w:t>
            </w:r>
          </w:p>
        </w:tc>
        <w:tc>
          <w:tcPr>
            <w:tcW w:w="833" w:type="pct"/>
            <w:vAlign w:val="center"/>
          </w:tcPr>
          <w:p>
            <w:pPr>
              <w:pStyle w:val="15"/>
            </w:pPr>
            <w:r>
              <w:t>22102</w:t>
            </w:r>
          </w:p>
        </w:tc>
        <w:tc>
          <w:tcPr>
            <w:tcW w:w="833" w:type="pct"/>
            <w:vAlign w:val="center"/>
          </w:tcPr>
          <w:p>
            <w:pPr>
              <w:pStyle w:val="15"/>
            </w:pPr>
            <w:r>
              <w:t>住房改革支出</w:t>
            </w:r>
          </w:p>
        </w:tc>
        <w:tc>
          <w:tcPr>
            <w:tcW w:w="833" w:type="pct"/>
            <w:vAlign w:val="center"/>
          </w:tcPr>
          <w:p>
            <w:pPr>
              <w:pStyle w:val="14"/>
            </w:pPr>
            <w:r>
              <w:t>13.47</w:t>
            </w:r>
          </w:p>
        </w:tc>
        <w:tc>
          <w:tcPr>
            <w:tcW w:w="833" w:type="pct"/>
            <w:vAlign w:val="center"/>
          </w:tcPr>
          <w:p>
            <w:pPr>
              <w:pStyle w:val="14"/>
            </w:pPr>
            <w:r>
              <w:t>13.47</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45</w:t>
            </w:r>
          </w:p>
        </w:tc>
        <w:tc>
          <w:tcPr>
            <w:tcW w:w="833" w:type="pct"/>
            <w:vAlign w:val="center"/>
          </w:tcPr>
          <w:p>
            <w:pPr>
              <w:pStyle w:val="15"/>
            </w:pPr>
            <w:r>
              <w:t>2210201</w:t>
            </w:r>
          </w:p>
        </w:tc>
        <w:tc>
          <w:tcPr>
            <w:tcW w:w="833" w:type="pct"/>
            <w:vAlign w:val="center"/>
          </w:tcPr>
          <w:p>
            <w:pPr>
              <w:pStyle w:val="15"/>
            </w:pPr>
            <w:r>
              <w:t>住房公积金</w:t>
            </w:r>
          </w:p>
        </w:tc>
        <w:tc>
          <w:tcPr>
            <w:tcW w:w="833" w:type="pct"/>
            <w:vAlign w:val="center"/>
          </w:tcPr>
          <w:p>
            <w:pPr>
              <w:pStyle w:val="14"/>
            </w:pPr>
            <w:r>
              <w:t>13.47</w:t>
            </w:r>
          </w:p>
        </w:tc>
        <w:tc>
          <w:tcPr>
            <w:tcW w:w="833" w:type="pct"/>
            <w:vAlign w:val="center"/>
          </w:tcPr>
          <w:p>
            <w:pPr>
              <w:pStyle w:val="14"/>
            </w:pPr>
            <w:r>
              <w:t>13.47</w:t>
            </w:r>
          </w:p>
        </w:tc>
        <w:tc>
          <w:tcPr>
            <w:tcW w:w="833" w:type="pct"/>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pPr>
            <w:r>
              <w:t>314河北唐山芦台经济开发区民政局</w:t>
            </w:r>
          </w:p>
        </w:tc>
        <w:tc>
          <w:tcPr>
            <w:tcW w:w="833" w:type="pct"/>
            <w:tcBorders>
              <w:top w:val="single" w:color="FFFFFF" w:sz="6" w:space="0"/>
              <w:left w:val="single" w:color="FFFFFF" w:sz="6" w:space="0"/>
              <w:right w:val="single" w:color="FFFFFF" w:sz="6" w:space="0"/>
            </w:tcBorders>
            <w:vAlign w:val="center"/>
          </w:tcPr>
          <w:p>
            <w:pPr>
              <w:pStyle w:val="11"/>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7" w:type="pct"/>
            <w:gridSpan w:val="2"/>
            <w:vAlign w:val="center"/>
          </w:tcPr>
          <w:p>
            <w:pPr>
              <w:pStyle w:val="13"/>
            </w:pPr>
            <w:r>
              <w:t>支出部门经济分类科目</w:t>
            </w:r>
          </w:p>
        </w:tc>
        <w:tc>
          <w:tcPr>
            <w:tcW w:w="2500" w:type="pct"/>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Align w:val="center"/>
          </w:tcPr>
          <w:p>
            <w:pPr>
              <w:pStyle w:val="13"/>
            </w:pPr>
            <w:r>
              <w:t>合计</w:t>
            </w:r>
          </w:p>
        </w:tc>
        <w:tc>
          <w:tcPr>
            <w:tcW w:w="833" w:type="pct"/>
            <w:vAlign w:val="center"/>
          </w:tcPr>
          <w:p>
            <w:pPr>
              <w:pStyle w:val="13"/>
            </w:pPr>
            <w:r>
              <w:t>人员经费</w:t>
            </w:r>
          </w:p>
        </w:tc>
        <w:tc>
          <w:tcPr>
            <w:tcW w:w="833" w:type="pct"/>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w:t>
            </w:r>
          </w:p>
        </w:tc>
        <w:tc>
          <w:tcPr>
            <w:tcW w:w="833" w:type="pct"/>
            <w:vAlign w:val="center"/>
          </w:tcPr>
          <w:p>
            <w:pPr>
              <w:pStyle w:val="19"/>
            </w:pPr>
          </w:p>
        </w:tc>
        <w:tc>
          <w:tcPr>
            <w:tcW w:w="833" w:type="pct"/>
            <w:vAlign w:val="center"/>
          </w:tcPr>
          <w:p>
            <w:pPr>
              <w:pStyle w:val="17"/>
            </w:pPr>
            <w:r>
              <w:t>合计</w:t>
            </w:r>
          </w:p>
        </w:tc>
        <w:tc>
          <w:tcPr>
            <w:tcW w:w="833" w:type="pct"/>
            <w:vAlign w:val="center"/>
          </w:tcPr>
          <w:p>
            <w:pPr>
              <w:pStyle w:val="18"/>
            </w:pPr>
            <w:r>
              <w:t>199.07</w:t>
            </w:r>
          </w:p>
        </w:tc>
        <w:tc>
          <w:tcPr>
            <w:tcW w:w="833" w:type="pct"/>
            <w:vAlign w:val="center"/>
          </w:tcPr>
          <w:p>
            <w:pPr>
              <w:pStyle w:val="18"/>
            </w:pPr>
            <w:r>
              <w:t>185.94</w:t>
            </w:r>
          </w:p>
        </w:tc>
        <w:tc>
          <w:tcPr>
            <w:tcW w:w="833" w:type="pct"/>
            <w:vAlign w:val="center"/>
          </w:tcPr>
          <w:p>
            <w:pPr>
              <w:pStyle w:val="18"/>
            </w:pPr>
            <w:r>
              <w:t>13.13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w:t>
            </w:r>
          </w:p>
        </w:tc>
        <w:tc>
          <w:tcPr>
            <w:tcW w:w="833" w:type="pct"/>
            <w:vAlign w:val="center"/>
          </w:tcPr>
          <w:p>
            <w:pPr>
              <w:pStyle w:val="15"/>
            </w:pPr>
            <w:r>
              <w:t>301</w:t>
            </w:r>
          </w:p>
        </w:tc>
        <w:tc>
          <w:tcPr>
            <w:tcW w:w="833" w:type="pct"/>
            <w:vAlign w:val="center"/>
          </w:tcPr>
          <w:p>
            <w:pPr>
              <w:pStyle w:val="15"/>
            </w:pPr>
            <w:r>
              <w:t>工资福利支出</w:t>
            </w:r>
          </w:p>
        </w:tc>
        <w:tc>
          <w:tcPr>
            <w:tcW w:w="833" w:type="pct"/>
            <w:vAlign w:val="center"/>
          </w:tcPr>
          <w:p>
            <w:pPr>
              <w:pStyle w:val="14"/>
            </w:pPr>
            <w:r>
              <w:t>171.64</w:t>
            </w:r>
          </w:p>
        </w:tc>
        <w:tc>
          <w:tcPr>
            <w:tcW w:w="833" w:type="pct"/>
            <w:vAlign w:val="center"/>
          </w:tcPr>
          <w:p>
            <w:pPr>
              <w:pStyle w:val="14"/>
            </w:pPr>
            <w:r>
              <w:t>171.64</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w:t>
            </w:r>
          </w:p>
        </w:tc>
        <w:tc>
          <w:tcPr>
            <w:tcW w:w="833" w:type="pct"/>
            <w:vAlign w:val="center"/>
          </w:tcPr>
          <w:p>
            <w:pPr>
              <w:pStyle w:val="15"/>
            </w:pPr>
            <w:r>
              <w:t>30101</w:t>
            </w:r>
          </w:p>
        </w:tc>
        <w:tc>
          <w:tcPr>
            <w:tcW w:w="833" w:type="pct"/>
            <w:vAlign w:val="center"/>
          </w:tcPr>
          <w:p>
            <w:pPr>
              <w:pStyle w:val="15"/>
            </w:pPr>
            <w:r>
              <w:t>基本工资</w:t>
            </w:r>
          </w:p>
        </w:tc>
        <w:tc>
          <w:tcPr>
            <w:tcW w:w="833" w:type="pct"/>
            <w:vAlign w:val="center"/>
          </w:tcPr>
          <w:p>
            <w:pPr>
              <w:pStyle w:val="14"/>
            </w:pPr>
            <w:r>
              <w:t>46.84</w:t>
            </w:r>
          </w:p>
        </w:tc>
        <w:tc>
          <w:tcPr>
            <w:tcW w:w="833" w:type="pct"/>
            <w:vAlign w:val="center"/>
          </w:tcPr>
          <w:p>
            <w:pPr>
              <w:pStyle w:val="14"/>
            </w:pPr>
            <w:r>
              <w:t>46.84</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4</w:t>
            </w:r>
          </w:p>
        </w:tc>
        <w:tc>
          <w:tcPr>
            <w:tcW w:w="833" w:type="pct"/>
            <w:vAlign w:val="center"/>
          </w:tcPr>
          <w:p>
            <w:pPr>
              <w:pStyle w:val="15"/>
            </w:pPr>
            <w:r>
              <w:t>30102</w:t>
            </w:r>
          </w:p>
        </w:tc>
        <w:tc>
          <w:tcPr>
            <w:tcW w:w="833" w:type="pct"/>
            <w:vAlign w:val="center"/>
          </w:tcPr>
          <w:p>
            <w:pPr>
              <w:pStyle w:val="15"/>
            </w:pPr>
            <w:r>
              <w:t>津贴补贴</w:t>
            </w:r>
          </w:p>
        </w:tc>
        <w:tc>
          <w:tcPr>
            <w:tcW w:w="833" w:type="pct"/>
            <w:vAlign w:val="center"/>
          </w:tcPr>
          <w:p>
            <w:pPr>
              <w:pStyle w:val="14"/>
            </w:pPr>
            <w:r>
              <w:t>19.33</w:t>
            </w:r>
          </w:p>
        </w:tc>
        <w:tc>
          <w:tcPr>
            <w:tcW w:w="833" w:type="pct"/>
            <w:vAlign w:val="center"/>
          </w:tcPr>
          <w:p>
            <w:pPr>
              <w:pStyle w:val="14"/>
            </w:pPr>
            <w:r>
              <w:t>19.33</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5</w:t>
            </w:r>
          </w:p>
        </w:tc>
        <w:tc>
          <w:tcPr>
            <w:tcW w:w="833" w:type="pct"/>
            <w:vAlign w:val="center"/>
          </w:tcPr>
          <w:p>
            <w:pPr>
              <w:pStyle w:val="15"/>
            </w:pPr>
            <w:r>
              <w:t>30103</w:t>
            </w:r>
          </w:p>
        </w:tc>
        <w:tc>
          <w:tcPr>
            <w:tcW w:w="833" w:type="pct"/>
            <w:vAlign w:val="center"/>
          </w:tcPr>
          <w:p>
            <w:pPr>
              <w:pStyle w:val="15"/>
            </w:pPr>
            <w:r>
              <w:t>奖金</w:t>
            </w:r>
          </w:p>
        </w:tc>
        <w:tc>
          <w:tcPr>
            <w:tcW w:w="833" w:type="pct"/>
            <w:vAlign w:val="center"/>
          </w:tcPr>
          <w:p>
            <w:pPr>
              <w:pStyle w:val="14"/>
            </w:pPr>
            <w:r>
              <w:t>27.44</w:t>
            </w:r>
          </w:p>
        </w:tc>
        <w:tc>
          <w:tcPr>
            <w:tcW w:w="833" w:type="pct"/>
            <w:vAlign w:val="center"/>
          </w:tcPr>
          <w:p>
            <w:pPr>
              <w:pStyle w:val="14"/>
            </w:pPr>
            <w:r>
              <w:t>27.44</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6</w:t>
            </w:r>
          </w:p>
        </w:tc>
        <w:tc>
          <w:tcPr>
            <w:tcW w:w="833" w:type="pct"/>
            <w:vAlign w:val="center"/>
          </w:tcPr>
          <w:p>
            <w:pPr>
              <w:pStyle w:val="15"/>
            </w:pPr>
            <w:r>
              <w:t>30107</w:t>
            </w:r>
          </w:p>
        </w:tc>
        <w:tc>
          <w:tcPr>
            <w:tcW w:w="833" w:type="pct"/>
            <w:vAlign w:val="center"/>
          </w:tcPr>
          <w:p>
            <w:pPr>
              <w:pStyle w:val="15"/>
            </w:pPr>
            <w:r>
              <w:t>绩效工资</w:t>
            </w:r>
          </w:p>
        </w:tc>
        <w:tc>
          <w:tcPr>
            <w:tcW w:w="833" w:type="pct"/>
            <w:vAlign w:val="center"/>
          </w:tcPr>
          <w:p>
            <w:pPr>
              <w:pStyle w:val="14"/>
            </w:pPr>
            <w:r>
              <w:t>24.74</w:t>
            </w:r>
          </w:p>
        </w:tc>
        <w:tc>
          <w:tcPr>
            <w:tcW w:w="833" w:type="pct"/>
            <w:vAlign w:val="center"/>
          </w:tcPr>
          <w:p>
            <w:pPr>
              <w:pStyle w:val="14"/>
            </w:pPr>
            <w:r>
              <w:t>24.74</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7</w:t>
            </w:r>
          </w:p>
        </w:tc>
        <w:tc>
          <w:tcPr>
            <w:tcW w:w="833" w:type="pct"/>
            <w:vAlign w:val="center"/>
          </w:tcPr>
          <w:p>
            <w:pPr>
              <w:pStyle w:val="15"/>
            </w:pPr>
            <w:r>
              <w:t>30108</w:t>
            </w:r>
          </w:p>
        </w:tc>
        <w:tc>
          <w:tcPr>
            <w:tcW w:w="833" w:type="pct"/>
            <w:vAlign w:val="center"/>
          </w:tcPr>
          <w:p>
            <w:pPr>
              <w:pStyle w:val="15"/>
            </w:pPr>
            <w:r>
              <w:t>机关事业单位基本养老保险缴费</w:t>
            </w:r>
          </w:p>
        </w:tc>
        <w:tc>
          <w:tcPr>
            <w:tcW w:w="833" w:type="pct"/>
            <w:vAlign w:val="center"/>
          </w:tcPr>
          <w:p>
            <w:pPr>
              <w:pStyle w:val="14"/>
            </w:pPr>
            <w:r>
              <w:t>12.71</w:t>
            </w:r>
          </w:p>
        </w:tc>
        <w:tc>
          <w:tcPr>
            <w:tcW w:w="833" w:type="pct"/>
            <w:vAlign w:val="center"/>
          </w:tcPr>
          <w:p>
            <w:pPr>
              <w:pStyle w:val="14"/>
            </w:pPr>
            <w:r>
              <w:t>12.71</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8</w:t>
            </w:r>
          </w:p>
        </w:tc>
        <w:tc>
          <w:tcPr>
            <w:tcW w:w="833" w:type="pct"/>
            <w:vAlign w:val="center"/>
          </w:tcPr>
          <w:p>
            <w:pPr>
              <w:pStyle w:val="15"/>
            </w:pPr>
            <w:r>
              <w:t>30109</w:t>
            </w:r>
          </w:p>
        </w:tc>
        <w:tc>
          <w:tcPr>
            <w:tcW w:w="833" w:type="pct"/>
            <w:vAlign w:val="center"/>
          </w:tcPr>
          <w:p>
            <w:pPr>
              <w:pStyle w:val="15"/>
            </w:pPr>
            <w:r>
              <w:t>职业年金缴费</w:t>
            </w:r>
          </w:p>
        </w:tc>
        <w:tc>
          <w:tcPr>
            <w:tcW w:w="833" w:type="pct"/>
            <w:vAlign w:val="center"/>
          </w:tcPr>
          <w:p>
            <w:pPr>
              <w:pStyle w:val="14"/>
            </w:pPr>
            <w:r>
              <w:t>6.36</w:t>
            </w:r>
          </w:p>
        </w:tc>
        <w:tc>
          <w:tcPr>
            <w:tcW w:w="833" w:type="pct"/>
            <w:vAlign w:val="center"/>
          </w:tcPr>
          <w:p>
            <w:pPr>
              <w:pStyle w:val="14"/>
            </w:pPr>
            <w:r>
              <w:t>6.36</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9</w:t>
            </w:r>
          </w:p>
        </w:tc>
        <w:tc>
          <w:tcPr>
            <w:tcW w:w="833" w:type="pct"/>
            <w:vAlign w:val="center"/>
          </w:tcPr>
          <w:p>
            <w:pPr>
              <w:pStyle w:val="15"/>
            </w:pPr>
            <w:r>
              <w:t>30110</w:t>
            </w:r>
          </w:p>
        </w:tc>
        <w:tc>
          <w:tcPr>
            <w:tcW w:w="833" w:type="pct"/>
            <w:vAlign w:val="center"/>
          </w:tcPr>
          <w:p>
            <w:pPr>
              <w:pStyle w:val="15"/>
            </w:pPr>
            <w:r>
              <w:t>职工基本医疗保险缴费</w:t>
            </w:r>
          </w:p>
        </w:tc>
        <w:tc>
          <w:tcPr>
            <w:tcW w:w="833" w:type="pct"/>
            <w:vAlign w:val="center"/>
          </w:tcPr>
          <w:p>
            <w:pPr>
              <w:pStyle w:val="14"/>
            </w:pPr>
            <w:r>
              <w:t>6.02</w:t>
            </w:r>
          </w:p>
        </w:tc>
        <w:tc>
          <w:tcPr>
            <w:tcW w:w="833" w:type="pct"/>
            <w:vAlign w:val="center"/>
          </w:tcPr>
          <w:p>
            <w:pPr>
              <w:pStyle w:val="14"/>
            </w:pPr>
            <w:r>
              <w:t>6.02</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10</w:t>
            </w:r>
          </w:p>
        </w:tc>
        <w:tc>
          <w:tcPr>
            <w:tcW w:w="833" w:type="pct"/>
            <w:vAlign w:val="center"/>
          </w:tcPr>
          <w:p>
            <w:pPr>
              <w:pStyle w:val="15"/>
            </w:pPr>
            <w:r>
              <w:t>30111</w:t>
            </w:r>
          </w:p>
        </w:tc>
        <w:tc>
          <w:tcPr>
            <w:tcW w:w="833" w:type="pct"/>
            <w:vAlign w:val="center"/>
          </w:tcPr>
          <w:p>
            <w:pPr>
              <w:pStyle w:val="15"/>
            </w:pPr>
            <w:r>
              <w:t>公务员医疗补助缴费</w:t>
            </w:r>
          </w:p>
        </w:tc>
        <w:tc>
          <w:tcPr>
            <w:tcW w:w="833" w:type="pct"/>
            <w:vAlign w:val="center"/>
          </w:tcPr>
          <w:p>
            <w:pPr>
              <w:pStyle w:val="14"/>
            </w:pPr>
            <w:r>
              <w:t>6.64</w:t>
            </w:r>
          </w:p>
        </w:tc>
        <w:tc>
          <w:tcPr>
            <w:tcW w:w="833" w:type="pct"/>
            <w:vAlign w:val="center"/>
          </w:tcPr>
          <w:p>
            <w:pPr>
              <w:pStyle w:val="14"/>
            </w:pPr>
            <w:r>
              <w:t>6.64</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11</w:t>
            </w:r>
          </w:p>
        </w:tc>
        <w:tc>
          <w:tcPr>
            <w:tcW w:w="833" w:type="pct"/>
            <w:vAlign w:val="center"/>
          </w:tcPr>
          <w:p>
            <w:pPr>
              <w:pStyle w:val="15"/>
            </w:pPr>
            <w:r>
              <w:t>30112</w:t>
            </w:r>
          </w:p>
        </w:tc>
        <w:tc>
          <w:tcPr>
            <w:tcW w:w="833" w:type="pct"/>
            <w:vAlign w:val="center"/>
          </w:tcPr>
          <w:p>
            <w:pPr>
              <w:pStyle w:val="15"/>
            </w:pPr>
            <w:r>
              <w:t>其他社会保障缴费</w:t>
            </w:r>
          </w:p>
        </w:tc>
        <w:tc>
          <w:tcPr>
            <w:tcW w:w="833" w:type="pct"/>
            <w:vAlign w:val="center"/>
          </w:tcPr>
          <w:p>
            <w:pPr>
              <w:pStyle w:val="14"/>
            </w:pPr>
            <w:r>
              <w:t>0.95</w:t>
            </w:r>
          </w:p>
        </w:tc>
        <w:tc>
          <w:tcPr>
            <w:tcW w:w="833" w:type="pct"/>
            <w:vAlign w:val="center"/>
          </w:tcPr>
          <w:p>
            <w:pPr>
              <w:pStyle w:val="14"/>
            </w:pPr>
            <w:r>
              <w:t>0.95</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12</w:t>
            </w:r>
          </w:p>
        </w:tc>
        <w:tc>
          <w:tcPr>
            <w:tcW w:w="833" w:type="pct"/>
            <w:vAlign w:val="center"/>
          </w:tcPr>
          <w:p>
            <w:pPr>
              <w:pStyle w:val="15"/>
            </w:pPr>
            <w:r>
              <w:t>30113</w:t>
            </w:r>
          </w:p>
        </w:tc>
        <w:tc>
          <w:tcPr>
            <w:tcW w:w="833" w:type="pct"/>
            <w:vAlign w:val="center"/>
          </w:tcPr>
          <w:p>
            <w:pPr>
              <w:pStyle w:val="15"/>
            </w:pPr>
            <w:r>
              <w:t>住房公积金</w:t>
            </w:r>
          </w:p>
        </w:tc>
        <w:tc>
          <w:tcPr>
            <w:tcW w:w="833" w:type="pct"/>
            <w:vAlign w:val="center"/>
          </w:tcPr>
          <w:p>
            <w:pPr>
              <w:pStyle w:val="14"/>
            </w:pPr>
            <w:r>
              <w:t>13.47</w:t>
            </w:r>
          </w:p>
        </w:tc>
        <w:tc>
          <w:tcPr>
            <w:tcW w:w="833" w:type="pct"/>
            <w:vAlign w:val="center"/>
          </w:tcPr>
          <w:p>
            <w:pPr>
              <w:pStyle w:val="14"/>
            </w:pPr>
            <w:r>
              <w:t>13.47</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13</w:t>
            </w:r>
          </w:p>
        </w:tc>
        <w:tc>
          <w:tcPr>
            <w:tcW w:w="833" w:type="pct"/>
            <w:vAlign w:val="center"/>
          </w:tcPr>
          <w:p>
            <w:pPr>
              <w:pStyle w:val="15"/>
            </w:pPr>
            <w:r>
              <w:t>30199</w:t>
            </w:r>
          </w:p>
        </w:tc>
        <w:tc>
          <w:tcPr>
            <w:tcW w:w="833" w:type="pct"/>
            <w:vAlign w:val="center"/>
          </w:tcPr>
          <w:p>
            <w:pPr>
              <w:pStyle w:val="15"/>
            </w:pPr>
            <w:r>
              <w:t>其他工资福利支出</w:t>
            </w:r>
          </w:p>
        </w:tc>
        <w:tc>
          <w:tcPr>
            <w:tcW w:w="833" w:type="pct"/>
            <w:vAlign w:val="center"/>
          </w:tcPr>
          <w:p>
            <w:pPr>
              <w:pStyle w:val="14"/>
            </w:pPr>
            <w:r>
              <w:t>7.14</w:t>
            </w:r>
          </w:p>
        </w:tc>
        <w:tc>
          <w:tcPr>
            <w:tcW w:w="833" w:type="pct"/>
            <w:vAlign w:val="center"/>
          </w:tcPr>
          <w:p>
            <w:pPr>
              <w:pStyle w:val="14"/>
            </w:pPr>
            <w:r>
              <w:t>7.14</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14</w:t>
            </w:r>
          </w:p>
        </w:tc>
        <w:tc>
          <w:tcPr>
            <w:tcW w:w="833" w:type="pct"/>
            <w:vAlign w:val="center"/>
          </w:tcPr>
          <w:p>
            <w:pPr>
              <w:pStyle w:val="15"/>
            </w:pPr>
            <w:r>
              <w:t>302</w:t>
            </w:r>
          </w:p>
        </w:tc>
        <w:tc>
          <w:tcPr>
            <w:tcW w:w="833" w:type="pct"/>
            <w:vAlign w:val="center"/>
          </w:tcPr>
          <w:p>
            <w:pPr>
              <w:pStyle w:val="15"/>
            </w:pPr>
            <w:r>
              <w:t>商品和服务支出</w:t>
            </w:r>
          </w:p>
        </w:tc>
        <w:tc>
          <w:tcPr>
            <w:tcW w:w="833" w:type="pct"/>
            <w:vAlign w:val="center"/>
          </w:tcPr>
          <w:p>
            <w:pPr>
              <w:pStyle w:val="14"/>
            </w:pPr>
            <w:r>
              <w:t>12.63</w:t>
            </w:r>
          </w:p>
        </w:tc>
        <w:tc>
          <w:tcPr>
            <w:tcW w:w="833" w:type="pct"/>
            <w:vAlign w:val="center"/>
          </w:tcPr>
          <w:p>
            <w:pPr>
              <w:pStyle w:val="14"/>
            </w:pPr>
          </w:p>
        </w:tc>
        <w:tc>
          <w:tcPr>
            <w:tcW w:w="833" w:type="pct"/>
            <w:vAlign w:val="center"/>
          </w:tcPr>
          <w:p>
            <w:pPr>
              <w:pStyle w:val="14"/>
            </w:pPr>
            <w:r>
              <w:t>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15</w:t>
            </w:r>
          </w:p>
        </w:tc>
        <w:tc>
          <w:tcPr>
            <w:tcW w:w="833" w:type="pct"/>
            <w:vAlign w:val="center"/>
          </w:tcPr>
          <w:p>
            <w:pPr>
              <w:pStyle w:val="15"/>
            </w:pPr>
            <w:r>
              <w:t>30201</w:t>
            </w:r>
          </w:p>
        </w:tc>
        <w:tc>
          <w:tcPr>
            <w:tcW w:w="833" w:type="pct"/>
            <w:vAlign w:val="center"/>
          </w:tcPr>
          <w:p>
            <w:pPr>
              <w:pStyle w:val="15"/>
            </w:pPr>
            <w:r>
              <w:t>办公费</w:t>
            </w:r>
          </w:p>
        </w:tc>
        <w:tc>
          <w:tcPr>
            <w:tcW w:w="833" w:type="pct"/>
            <w:vAlign w:val="center"/>
          </w:tcPr>
          <w:p>
            <w:pPr>
              <w:pStyle w:val="14"/>
            </w:pPr>
            <w:r>
              <w:t>2.14</w:t>
            </w:r>
          </w:p>
        </w:tc>
        <w:tc>
          <w:tcPr>
            <w:tcW w:w="833" w:type="pct"/>
            <w:vAlign w:val="center"/>
          </w:tcPr>
          <w:p>
            <w:pPr>
              <w:pStyle w:val="14"/>
            </w:pPr>
          </w:p>
        </w:tc>
        <w:tc>
          <w:tcPr>
            <w:tcW w:w="833" w:type="pct"/>
            <w:vAlign w:val="center"/>
          </w:tcPr>
          <w:p>
            <w:pPr>
              <w:pStyle w:val="14"/>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16</w:t>
            </w:r>
          </w:p>
        </w:tc>
        <w:tc>
          <w:tcPr>
            <w:tcW w:w="833" w:type="pct"/>
            <w:vAlign w:val="center"/>
          </w:tcPr>
          <w:p>
            <w:pPr>
              <w:pStyle w:val="15"/>
            </w:pPr>
            <w:r>
              <w:t>30205</w:t>
            </w:r>
          </w:p>
        </w:tc>
        <w:tc>
          <w:tcPr>
            <w:tcW w:w="833" w:type="pct"/>
            <w:vAlign w:val="center"/>
          </w:tcPr>
          <w:p>
            <w:pPr>
              <w:pStyle w:val="15"/>
            </w:pPr>
            <w:r>
              <w:t>水费</w:t>
            </w:r>
          </w:p>
        </w:tc>
        <w:tc>
          <w:tcPr>
            <w:tcW w:w="833" w:type="pct"/>
            <w:vAlign w:val="center"/>
          </w:tcPr>
          <w:p>
            <w:pPr>
              <w:pStyle w:val="14"/>
            </w:pPr>
            <w:r>
              <w:t>0.27</w:t>
            </w:r>
          </w:p>
        </w:tc>
        <w:tc>
          <w:tcPr>
            <w:tcW w:w="833" w:type="pct"/>
            <w:vAlign w:val="center"/>
          </w:tcPr>
          <w:p>
            <w:pPr>
              <w:pStyle w:val="14"/>
            </w:pPr>
          </w:p>
        </w:tc>
        <w:tc>
          <w:tcPr>
            <w:tcW w:w="833" w:type="pct"/>
            <w:vAlign w:val="center"/>
          </w:tcPr>
          <w:p>
            <w:pPr>
              <w:pStyle w:val="14"/>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17</w:t>
            </w:r>
          </w:p>
        </w:tc>
        <w:tc>
          <w:tcPr>
            <w:tcW w:w="833" w:type="pct"/>
            <w:vAlign w:val="center"/>
          </w:tcPr>
          <w:p>
            <w:pPr>
              <w:pStyle w:val="15"/>
            </w:pPr>
            <w:r>
              <w:t>30206</w:t>
            </w:r>
          </w:p>
        </w:tc>
        <w:tc>
          <w:tcPr>
            <w:tcW w:w="833" w:type="pct"/>
            <w:vAlign w:val="center"/>
          </w:tcPr>
          <w:p>
            <w:pPr>
              <w:pStyle w:val="15"/>
            </w:pPr>
            <w:r>
              <w:t>电费</w:t>
            </w:r>
          </w:p>
        </w:tc>
        <w:tc>
          <w:tcPr>
            <w:tcW w:w="833" w:type="pct"/>
            <w:vAlign w:val="center"/>
          </w:tcPr>
          <w:p>
            <w:pPr>
              <w:pStyle w:val="14"/>
            </w:pPr>
            <w:r>
              <w:t>0.54</w:t>
            </w:r>
          </w:p>
        </w:tc>
        <w:tc>
          <w:tcPr>
            <w:tcW w:w="833" w:type="pct"/>
            <w:vAlign w:val="center"/>
          </w:tcPr>
          <w:p>
            <w:pPr>
              <w:pStyle w:val="14"/>
            </w:pPr>
          </w:p>
        </w:tc>
        <w:tc>
          <w:tcPr>
            <w:tcW w:w="833" w:type="pct"/>
            <w:vAlign w:val="center"/>
          </w:tcPr>
          <w:p>
            <w:pPr>
              <w:pStyle w:val="14"/>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18</w:t>
            </w:r>
          </w:p>
        </w:tc>
        <w:tc>
          <w:tcPr>
            <w:tcW w:w="833" w:type="pct"/>
            <w:vAlign w:val="center"/>
          </w:tcPr>
          <w:p>
            <w:pPr>
              <w:pStyle w:val="15"/>
            </w:pPr>
            <w:r>
              <w:t>30207</w:t>
            </w:r>
          </w:p>
        </w:tc>
        <w:tc>
          <w:tcPr>
            <w:tcW w:w="833" w:type="pct"/>
            <w:vAlign w:val="center"/>
          </w:tcPr>
          <w:p>
            <w:pPr>
              <w:pStyle w:val="15"/>
            </w:pPr>
            <w:r>
              <w:t>邮电费</w:t>
            </w:r>
          </w:p>
        </w:tc>
        <w:tc>
          <w:tcPr>
            <w:tcW w:w="833" w:type="pct"/>
            <w:vAlign w:val="center"/>
          </w:tcPr>
          <w:p>
            <w:pPr>
              <w:pStyle w:val="14"/>
            </w:pPr>
            <w:r>
              <w:t>1.78</w:t>
            </w:r>
          </w:p>
        </w:tc>
        <w:tc>
          <w:tcPr>
            <w:tcW w:w="833" w:type="pct"/>
            <w:vAlign w:val="center"/>
          </w:tcPr>
          <w:p>
            <w:pPr>
              <w:pStyle w:val="14"/>
            </w:pPr>
          </w:p>
        </w:tc>
        <w:tc>
          <w:tcPr>
            <w:tcW w:w="833" w:type="pct"/>
            <w:vAlign w:val="center"/>
          </w:tcPr>
          <w:p>
            <w:pPr>
              <w:pStyle w:val="14"/>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19</w:t>
            </w:r>
          </w:p>
        </w:tc>
        <w:tc>
          <w:tcPr>
            <w:tcW w:w="833" w:type="pct"/>
            <w:vAlign w:val="center"/>
          </w:tcPr>
          <w:p>
            <w:pPr>
              <w:pStyle w:val="15"/>
            </w:pPr>
            <w:r>
              <w:t>30208</w:t>
            </w:r>
          </w:p>
        </w:tc>
        <w:tc>
          <w:tcPr>
            <w:tcW w:w="833" w:type="pct"/>
            <w:vAlign w:val="center"/>
          </w:tcPr>
          <w:p>
            <w:pPr>
              <w:pStyle w:val="15"/>
            </w:pPr>
            <w:r>
              <w:t>取暖费</w:t>
            </w:r>
          </w:p>
        </w:tc>
        <w:tc>
          <w:tcPr>
            <w:tcW w:w="833" w:type="pct"/>
            <w:vAlign w:val="center"/>
          </w:tcPr>
          <w:p>
            <w:pPr>
              <w:pStyle w:val="14"/>
            </w:pPr>
            <w:r>
              <w:t>0.65</w:t>
            </w:r>
          </w:p>
        </w:tc>
        <w:tc>
          <w:tcPr>
            <w:tcW w:w="833" w:type="pct"/>
            <w:vAlign w:val="center"/>
          </w:tcPr>
          <w:p>
            <w:pPr>
              <w:pStyle w:val="14"/>
            </w:pPr>
          </w:p>
        </w:tc>
        <w:tc>
          <w:tcPr>
            <w:tcW w:w="833" w:type="pct"/>
            <w:vAlign w:val="center"/>
          </w:tcPr>
          <w:p>
            <w:pPr>
              <w:pStyle w:val="14"/>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20</w:t>
            </w:r>
          </w:p>
        </w:tc>
        <w:tc>
          <w:tcPr>
            <w:tcW w:w="833" w:type="pct"/>
            <w:vAlign w:val="center"/>
          </w:tcPr>
          <w:p>
            <w:pPr>
              <w:pStyle w:val="15"/>
            </w:pPr>
            <w:r>
              <w:t>30211</w:t>
            </w:r>
          </w:p>
        </w:tc>
        <w:tc>
          <w:tcPr>
            <w:tcW w:w="833" w:type="pct"/>
            <w:vAlign w:val="center"/>
          </w:tcPr>
          <w:p>
            <w:pPr>
              <w:pStyle w:val="15"/>
            </w:pPr>
            <w:r>
              <w:t>差旅费</w:t>
            </w:r>
          </w:p>
        </w:tc>
        <w:tc>
          <w:tcPr>
            <w:tcW w:w="833" w:type="pct"/>
            <w:vAlign w:val="center"/>
          </w:tcPr>
          <w:p>
            <w:pPr>
              <w:pStyle w:val="14"/>
            </w:pPr>
            <w:r>
              <w:t>0.15</w:t>
            </w:r>
          </w:p>
        </w:tc>
        <w:tc>
          <w:tcPr>
            <w:tcW w:w="833" w:type="pct"/>
            <w:vAlign w:val="center"/>
          </w:tcPr>
          <w:p>
            <w:pPr>
              <w:pStyle w:val="14"/>
            </w:pPr>
          </w:p>
        </w:tc>
        <w:tc>
          <w:tcPr>
            <w:tcW w:w="833" w:type="pct"/>
            <w:vAlign w:val="center"/>
          </w:tcPr>
          <w:p>
            <w:pPr>
              <w:pStyle w:val="14"/>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21</w:t>
            </w:r>
          </w:p>
        </w:tc>
        <w:tc>
          <w:tcPr>
            <w:tcW w:w="833" w:type="pct"/>
            <w:vAlign w:val="center"/>
          </w:tcPr>
          <w:p>
            <w:pPr>
              <w:pStyle w:val="15"/>
            </w:pPr>
            <w:r>
              <w:t>30213</w:t>
            </w:r>
          </w:p>
        </w:tc>
        <w:tc>
          <w:tcPr>
            <w:tcW w:w="833" w:type="pct"/>
            <w:vAlign w:val="center"/>
          </w:tcPr>
          <w:p>
            <w:pPr>
              <w:pStyle w:val="15"/>
            </w:pPr>
            <w:r>
              <w:t>维修(护)费</w:t>
            </w:r>
          </w:p>
        </w:tc>
        <w:tc>
          <w:tcPr>
            <w:tcW w:w="833" w:type="pct"/>
            <w:vAlign w:val="center"/>
          </w:tcPr>
          <w:p>
            <w:pPr>
              <w:pStyle w:val="14"/>
            </w:pPr>
            <w:r>
              <w:t>0.06</w:t>
            </w:r>
          </w:p>
        </w:tc>
        <w:tc>
          <w:tcPr>
            <w:tcW w:w="833" w:type="pct"/>
            <w:vAlign w:val="center"/>
          </w:tcPr>
          <w:p>
            <w:pPr>
              <w:pStyle w:val="14"/>
            </w:pPr>
          </w:p>
        </w:tc>
        <w:tc>
          <w:tcPr>
            <w:tcW w:w="833" w:type="pct"/>
            <w:vAlign w:val="center"/>
          </w:tcPr>
          <w:p>
            <w:pPr>
              <w:pStyle w:val="14"/>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22</w:t>
            </w:r>
          </w:p>
        </w:tc>
        <w:tc>
          <w:tcPr>
            <w:tcW w:w="833" w:type="pct"/>
            <w:vAlign w:val="center"/>
          </w:tcPr>
          <w:p>
            <w:pPr>
              <w:pStyle w:val="15"/>
            </w:pPr>
            <w:r>
              <w:t>30215</w:t>
            </w:r>
          </w:p>
        </w:tc>
        <w:tc>
          <w:tcPr>
            <w:tcW w:w="833" w:type="pct"/>
            <w:vAlign w:val="center"/>
          </w:tcPr>
          <w:p>
            <w:pPr>
              <w:pStyle w:val="15"/>
            </w:pPr>
            <w:r>
              <w:t>会议费</w:t>
            </w:r>
          </w:p>
        </w:tc>
        <w:tc>
          <w:tcPr>
            <w:tcW w:w="833" w:type="pct"/>
            <w:vAlign w:val="center"/>
          </w:tcPr>
          <w:p>
            <w:pPr>
              <w:pStyle w:val="14"/>
            </w:pPr>
            <w:r>
              <w:t>0.10</w:t>
            </w:r>
          </w:p>
        </w:tc>
        <w:tc>
          <w:tcPr>
            <w:tcW w:w="833" w:type="pct"/>
            <w:vAlign w:val="center"/>
          </w:tcPr>
          <w:p>
            <w:pPr>
              <w:pStyle w:val="14"/>
            </w:pPr>
          </w:p>
        </w:tc>
        <w:tc>
          <w:tcPr>
            <w:tcW w:w="833" w:type="pct"/>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23</w:t>
            </w:r>
          </w:p>
        </w:tc>
        <w:tc>
          <w:tcPr>
            <w:tcW w:w="833" w:type="pct"/>
            <w:vAlign w:val="center"/>
          </w:tcPr>
          <w:p>
            <w:pPr>
              <w:pStyle w:val="15"/>
            </w:pPr>
            <w:r>
              <w:t>30216</w:t>
            </w:r>
          </w:p>
        </w:tc>
        <w:tc>
          <w:tcPr>
            <w:tcW w:w="833" w:type="pct"/>
            <w:vAlign w:val="center"/>
          </w:tcPr>
          <w:p>
            <w:pPr>
              <w:pStyle w:val="15"/>
            </w:pPr>
            <w:r>
              <w:t>培训费</w:t>
            </w:r>
          </w:p>
        </w:tc>
        <w:tc>
          <w:tcPr>
            <w:tcW w:w="833" w:type="pct"/>
            <w:vAlign w:val="center"/>
          </w:tcPr>
          <w:p>
            <w:pPr>
              <w:pStyle w:val="14"/>
            </w:pPr>
            <w:r>
              <w:t>1.00</w:t>
            </w:r>
          </w:p>
        </w:tc>
        <w:tc>
          <w:tcPr>
            <w:tcW w:w="833" w:type="pct"/>
            <w:vAlign w:val="center"/>
          </w:tcPr>
          <w:p>
            <w:pPr>
              <w:pStyle w:val="14"/>
            </w:pPr>
          </w:p>
        </w:tc>
        <w:tc>
          <w:tcPr>
            <w:tcW w:w="833" w:type="pct"/>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24</w:t>
            </w:r>
          </w:p>
        </w:tc>
        <w:tc>
          <w:tcPr>
            <w:tcW w:w="833" w:type="pct"/>
            <w:vAlign w:val="center"/>
          </w:tcPr>
          <w:p>
            <w:pPr>
              <w:pStyle w:val="15"/>
            </w:pPr>
            <w:r>
              <w:t>30228</w:t>
            </w:r>
          </w:p>
        </w:tc>
        <w:tc>
          <w:tcPr>
            <w:tcW w:w="833" w:type="pct"/>
            <w:vAlign w:val="center"/>
          </w:tcPr>
          <w:p>
            <w:pPr>
              <w:pStyle w:val="15"/>
            </w:pPr>
            <w:r>
              <w:t>工会经费</w:t>
            </w:r>
          </w:p>
        </w:tc>
        <w:tc>
          <w:tcPr>
            <w:tcW w:w="833" w:type="pct"/>
            <w:vAlign w:val="center"/>
          </w:tcPr>
          <w:p>
            <w:pPr>
              <w:pStyle w:val="14"/>
            </w:pPr>
            <w:r>
              <w:t>1.70</w:t>
            </w:r>
          </w:p>
        </w:tc>
        <w:tc>
          <w:tcPr>
            <w:tcW w:w="833" w:type="pct"/>
            <w:vAlign w:val="center"/>
          </w:tcPr>
          <w:p>
            <w:pPr>
              <w:pStyle w:val="14"/>
            </w:pPr>
          </w:p>
        </w:tc>
        <w:tc>
          <w:tcPr>
            <w:tcW w:w="833" w:type="pct"/>
            <w:vAlign w:val="center"/>
          </w:tcPr>
          <w:p>
            <w:pPr>
              <w:pStyle w:val="14"/>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25</w:t>
            </w:r>
          </w:p>
        </w:tc>
        <w:tc>
          <w:tcPr>
            <w:tcW w:w="833" w:type="pct"/>
            <w:vAlign w:val="center"/>
          </w:tcPr>
          <w:p>
            <w:pPr>
              <w:pStyle w:val="15"/>
            </w:pPr>
            <w:r>
              <w:t>30229</w:t>
            </w:r>
          </w:p>
        </w:tc>
        <w:tc>
          <w:tcPr>
            <w:tcW w:w="833" w:type="pct"/>
            <w:vAlign w:val="center"/>
          </w:tcPr>
          <w:p>
            <w:pPr>
              <w:pStyle w:val="15"/>
            </w:pPr>
            <w:r>
              <w:t>福利费</w:t>
            </w:r>
          </w:p>
        </w:tc>
        <w:tc>
          <w:tcPr>
            <w:tcW w:w="833" w:type="pct"/>
            <w:vAlign w:val="center"/>
          </w:tcPr>
          <w:p>
            <w:pPr>
              <w:pStyle w:val="14"/>
            </w:pPr>
            <w:r>
              <w:t>2.08</w:t>
            </w:r>
          </w:p>
        </w:tc>
        <w:tc>
          <w:tcPr>
            <w:tcW w:w="833" w:type="pct"/>
            <w:vAlign w:val="center"/>
          </w:tcPr>
          <w:p>
            <w:pPr>
              <w:pStyle w:val="14"/>
            </w:pPr>
          </w:p>
        </w:tc>
        <w:tc>
          <w:tcPr>
            <w:tcW w:w="833" w:type="pct"/>
            <w:vAlign w:val="center"/>
          </w:tcPr>
          <w:p>
            <w:pPr>
              <w:pStyle w:val="14"/>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26</w:t>
            </w:r>
          </w:p>
        </w:tc>
        <w:tc>
          <w:tcPr>
            <w:tcW w:w="833" w:type="pct"/>
            <w:vAlign w:val="center"/>
          </w:tcPr>
          <w:p>
            <w:pPr>
              <w:pStyle w:val="15"/>
            </w:pPr>
            <w:r>
              <w:t>30239</w:t>
            </w:r>
          </w:p>
        </w:tc>
        <w:tc>
          <w:tcPr>
            <w:tcW w:w="833" w:type="pct"/>
            <w:vAlign w:val="center"/>
          </w:tcPr>
          <w:p>
            <w:pPr>
              <w:pStyle w:val="15"/>
            </w:pPr>
            <w:r>
              <w:t>其他交通费用</w:t>
            </w:r>
          </w:p>
        </w:tc>
        <w:tc>
          <w:tcPr>
            <w:tcW w:w="833" w:type="pct"/>
            <w:vAlign w:val="center"/>
          </w:tcPr>
          <w:p>
            <w:pPr>
              <w:pStyle w:val="14"/>
            </w:pPr>
            <w:r>
              <w:t>2.16</w:t>
            </w:r>
          </w:p>
        </w:tc>
        <w:tc>
          <w:tcPr>
            <w:tcW w:w="833" w:type="pct"/>
            <w:vAlign w:val="center"/>
          </w:tcPr>
          <w:p>
            <w:pPr>
              <w:pStyle w:val="14"/>
            </w:pPr>
          </w:p>
        </w:tc>
        <w:tc>
          <w:tcPr>
            <w:tcW w:w="833" w:type="pct"/>
            <w:vAlign w:val="center"/>
          </w:tcPr>
          <w:p>
            <w:pPr>
              <w:pStyle w:val="14"/>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27</w:t>
            </w:r>
          </w:p>
        </w:tc>
        <w:tc>
          <w:tcPr>
            <w:tcW w:w="833" w:type="pct"/>
            <w:vAlign w:val="center"/>
          </w:tcPr>
          <w:p>
            <w:pPr>
              <w:pStyle w:val="15"/>
            </w:pPr>
            <w:r>
              <w:t>303</w:t>
            </w:r>
          </w:p>
        </w:tc>
        <w:tc>
          <w:tcPr>
            <w:tcW w:w="833" w:type="pct"/>
            <w:vAlign w:val="center"/>
          </w:tcPr>
          <w:p>
            <w:pPr>
              <w:pStyle w:val="15"/>
            </w:pPr>
            <w:r>
              <w:t>对个人和家庭的补助</w:t>
            </w:r>
          </w:p>
        </w:tc>
        <w:tc>
          <w:tcPr>
            <w:tcW w:w="833" w:type="pct"/>
            <w:vAlign w:val="center"/>
          </w:tcPr>
          <w:p>
            <w:pPr>
              <w:pStyle w:val="14"/>
            </w:pPr>
            <w:r>
              <w:t>14.30</w:t>
            </w:r>
          </w:p>
        </w:tc>
        <w:tc>
          <w:tcPr>
            <w:tcW w:w="833" w:type="pct"/>
            <w:vAlign w:val="center"/>
          </w:tcPr>
          <w:p>
            <w:pPr>
              <w:pStyle w:val="14"/>
            </w:pPr>
            <w:r>
              <w:t>14.30</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28</w:t>
            </w:r>
          </w:p>
        </w:tc>
        <w:tc>
          <w:tcPr>
            <w:tcW w:w="833" w:type="pct"/>
            <w:vAlign w:val="center"/>
          </w:tcPr>
          <w:p>
            <w:pPr>
              <w:pStyle w:val="15"/>
            </w:pPr>
            <w:r>
              <w:t>30302</w:t>
            </w:r>
          </w:p>
        </w:tc>
        <w:tc>
          <w:tcPr>
            <w:tcW w:w="833" w:type="pct"/>
            <w:vAlign w:val="center"/>
          </w:tcPr>
          <w:p>
            <w:pPr>
              <w:pStyle w:val="15"/>
            </w:pPr>
            <w:r>
              <w:t>退休费</w:t>
            </w:r>
          </w:p>
        </w:tc>
        <w:tc>
          <w:tcPr>
            <w:tcW w:w="833" w:type="pct"/>
            <w:vAlign w:val="center"/>
          </w:tcPr>
          <w:p>
            <w:pPr>
              <w:pStyle w:val="14"/>
            </w:pPr>
            <w:r>
              <w:t>11.19</w:t>
            </w:r>
          </w:p>
        </w:tc>
        <w:tc>
          <w:tcPr>
            <w:tcW w:w="833" w:type="pct"/>
            <w:vAlign w:val="center"/>
          </w:tcPr>
          <w:p>
            <w:pPr>
              <w:pStyle w:val="14"/>
            </w:pPr>
            <w:r>
              <w:t>11.19</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29</w:t>
            </w:r>
          </w:p>
        </w:tc>
        <w:tc>
          <w:tcPr>
            <w:tcW w:w="833" w:type="pct"/>
            <w:vAlign w:val="center"/>
          </w:tcPr>
          <w:p>
            <w:pPr>
              <w:pStyle w:val="15"/>
            </w:pPr>
            <w:r>
              <w:t>30307</w:t>
            </w:r>
          </w:p>
        </w:tc>
        <w:tc>
          <w:tcPr>
            <w:tcW w:w="833" w:type="pct"/>
            <w:vAlign w:val="center"/>
          </w:tcPr>
          <w:p>
            <w:pPr>
              <w:pStyle w:val="15"/>
            </w:pPr>
            <w:r>
              <w:t>医疗费补助</w:t>
            </w:r>
          </w:p>
        </w:tc>
        <w:tc>
          <w:tcPr>
            <w:tcW w:w="833" w:type="pct"/>
            <w:vAlign w:val="center"/>
          </w:tcPr>
          <w:p>
            <w:pPr>
              <w:pStyle w:val="14"/>
            </w:pPr>
            <w:r>
              <w:t>2.18</w:t>
            </w:r>
          </w:p>
        </w:tc>
        <w:tc>
          <w:tcPr>
            <w:tcW w:w="833" w:type="pct"/>
            <w:vAlign w:val="center"/>
          </w:tcPr>
          <w:p>
            <w:pPr>
              <w:pStyle w:val="14"/>
            </w:pPr>
            <w:r>
              <w:t>2.18</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30</w:t>
            </w:r>
          </w:p>
        </w:tc>
        <w:tc>
          <w:tcPr>
            <w:tcW w:w="833" w:type="pct"/>
            <w:vAlign w:val="center"/>
          </w:tcPr>
          <w:p>
            <w:pPr>
              <w:pStyle w:val="15"/>
            </w:pPr>
            <w:r>
              <w:t>30399</w:t>
            </w:r>
          </w:p>
        </w:tc>
        <w:tc>
          <w:tcPr>
            <w:tcW w:w="833" w:type="pct"/>
            <w:vAlign w:val="center"/>
          </w:tcPr>
          <w:p>
            <w:pPr>
              <w:pStyle w:val="15"/>
            </w:pPr>
            <w:r>
              <w:t>其他对个人和家庭的补助</w:t>
            </w:r>
          </w:p>
        </w:tc>
        <w:tc>
          <w:tcPr>
            <w:tcW w:w="833" w:type="pct"/>
            <w:vAlign w:val="center"/>
          </w:tcPr>
          <w:p>
            <w:pPr>
              <w:pStyle w:val="14"/>
            </w:pPr>
            <w:r>
              <w:t>0.93</w:t>
            </w:r>
          </w:p>
        </w:tc>
        <w:tc>
          <w:tcPr>
            <w:tcW w:w="833" w:type="pct"/>
            <w:vAlign w:val="center"/>
          </w:tcPr>
          <w:p>
            <w:pPr>
              <w:pStyle w:val="14"/>
            </w:pPr>
            <w:r>
              <w:t>0.93</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31</w:t>
            </w:r>
          </w:p>
        </w:tc>
        <w:tc>
          <w:tcPr>
            <w:tcW w:w="833" w:type="pct"/>
            <w:vAlign w:val="center"/>
          </w:tcPr>
          <w:p>
            <w:pPr>
              <w:pStyle w:val="15"/>
            </w:pPr>
            <w:r>
              <w:t>310</w:t>
            </w:r>
          </w:p>
        </w:tc>
        <w:tc>
          <w:tcPr>
            <w:tcW w:w="833" w:type="pct"/>
            <w:vAlign w:val="center"/>
          </w:tcPr>
          <w:p>
            <w:pPr>
              <w:pStyle w:val="15"/>
            </w:pPr>
            <w:r>
              <w:t>资本性支出</w:t>
            </w:r>
          </w:p>
        </w:tc>
        <w:tc>
          <w:tcPr>
            <w:tcW w:w="833" w:type="pct"/>
            <w:vAlign w:val="center"/>
          </w:tcPr>
          <w:p>
            <w:pPr>
              <w:pStyle w:val="14"/>
            </w:pPr>
            <w:r>
              <w:t>0.50</w:t>
            </w:r>
          </w:p>
        </w:tc>
        <w:tc>
          <w:tcPr>
            <w:tcW w:w="833" w:type="pct"/>
            <w:vAlign w:val="center"/>
          </w:tcPr>
          <w:p>
            <w:pPr>
              <w:pStyle w:val="14"/>
            </w:pPr>
          </w:p>
        </w:tc>
        <w:tc>
          <w:tcPr>
            <w:tcW w:w="833" w:type="pct"/>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32</w:t>
            </w:r>
          </w:p>
        </w:tc>
        <w:tc>
          <w:tcPr>
            <w:tcW w:w="833" w:type="pct"/>
            <w:vAlign w:val="center"/>
          </w:tcPr>
          <w:p>
            <w:pPr>
              <w:pStyle w:val="15"/>
            </w:pPr>
            <w:r>
              <w:t>31002</w:t>
            </w:r>
          </w:p>
        </w:tc>
        <w:tc>
          <w:tcPr>
            <w:tcW w:w="833" w:type="pct"/>
            <w:vAlign w:val="center"/>
          </w:tcPr>
          <w:p>
            <w:pPr>
              <w:pStyle w:val="15"/>
            </w:pPr>
            <w:r>
              <w:t>办公设备购置</w:t>
            </w:r>
          </w:p>
        </w:tc>
        <w:tc>
          <w:tcPr>
            <w:tcW w:w="833" w:type="pct"/>
            <w:vAlign w:val="center"/>
          </w:tcPr>
          <w:p>
            <w:pPr>
              <w:pStyle w:val="14"/>
            </w:pPr>
            <w:r>
              <w:t>0.50</w:t>
            </w:r>
          </w:p>
        </w:tc>
        <w:tc>
          <w:tcPr>
            <w:tcW w:w="833" w:type="pct"/>
            <w:vAlign w:val="center"/>
          </w:tcPr>
          <w:p>
            <w:pPr>
              <w:pStyle w:val="14"/>
            </w:pPr>
          </w:p>
        </w:tc>
        <w:tc>
          <w:tcPr>
            <w:tcW w:w="833" w:type="pct"/>
            <w:vAlign w:val="center"/>
          </w:tcPr>
          <w:p>
            <w:pPr>
              <w:pStyle w:val="14"/>
            </w:pPr>
            <w:r>
              <w:t>0.50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pPr>
            <w:r>
              <w:t>314河北唐山芦台经济开发区民政局</w:t>
            </w:r>
          </w:p>
        </w:tc>
        <w:tc>
          <w:tcPr>
            <w:tcW w:w="833" w:type="pct"/>
            <w:tcBorders>
              <w:top w:val="single" w:color="FFFFFF" w:sz="6" w:space="0"/>
              <w:left w:val="single" w:color="FFFFFF" w:sz="6" w:space="0"/>
              <w:right w:val="single" w:color="FFFFFF" w:sz="6" w:space="0"/>
            </w:tcBorders>
            <w:vAlign w:val="center"/>
          </w:tcPr>
          <w:p>
            <w:pPr>
              <w:pStyle w:val="11"/>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7" w:type="pct"/>
            <w:gridSpan w:val="2"/>
            <w:vAlign w:val="center"/>
          </w:tcPr>
          <w:p>
            <w:pPr>
              <w:pStyle w:val="13"/>
            </w:pPr>
            <w:r>
              <w:t>功能分类科目</w:t>
            </w:r>
          </w:p>
        </w:tc>
        <w:tc>
          <w:tcPr>
            <w:tcW w:w="833" w:type="pct"/>
            <w:vMerge w:val="restart"/>
            <w:vAlign w:val="center"/>
          </w:tcPr>
          <w:p>
            <w:pPr>
              <w:pStyle w:val="13"/>
            </w:pPr>
            <w:r>
              <w:t>合计</w:t>
            </w:r>
          </w:p>
        </w:tc>
        <w:tc>
          <w:tcPr>
            <w:tcW w:w="833" w:type="pct"/>
            <w:vMerge w:val="restart"/>
            <w:vAlign w:val="center"/>
          </w:tcPr>
          <w:p>
            <w:pPr>
              <w:pStyle w:val="13"/>
            </w:pPr>
            <w:r>
              <w:t>基本支出</w:t>
            </w:r>
          </w:p>
        </w:tc>
        <w:tc>
          <w:tcPr>
            <w:tcW w:w="833" w:type="pct"/>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pPr>
            <w:r>
              <w:t>314河北唐山芦台经济开发区民政局</w:t>
            </w:r>
          </w:p>
        </w:tc>
        <w:tc>
          <w:tcPr>
            <w:tcW w:w="833" w:type="pct"/>
            <w:tcBorders>
              <w:top w:val="single" w:color="FFFFFF" w:sz="6" w:space="0"/>
              <w:left w:val="single" w:color="FFFFFF" w:sz="6" w:space="0"/>
              <w:right w:val="single" w:color="FFFFFF" w:sz="6" w:space="0"/>
            </w:tcBorders>
            <w:vAlign w:val="center"/>
          </w:tcPr>
          <w:p>
            <w:pPr>
              <w:pStyle w:val="11"/>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7" w:type="pct"/>
            <w:gridSpan w:val="2"/>
            <w:vAlign w:val="center"/>
          </w:tcPr>
          <w:p>
            <w:pPr>
              <w:pStyle w:val="13"/>
            </w:pPr>
            <w:r>
              <w:t>功能分类科目</w:t>
            </w:r>
          </w:p>
        </w:tc>
        <w:tc>
          <w:tcPr>
            <w:tcW w:w="833" w:type="pct"/>
            <w:vMerge w:val="restart"/>
            <w:vAlign w:val="center"/>
          </w:tcPr>
          <w:p>
            <w:pPr>
              <w:pStyle w:val="13"/>
            </w:pPr>
            <w:r>
              <w:t>合计</w:t>
            </w:r>
          </w:p>
        </w:tc>
        <w:tc>
          <w:tcPr>
            <w:tcW w:w="833" w:type="pct"/>
            <w:vMerge w:val="restart"/>
            <w:vAlign w:val="center"/>
          </w:tcPr>
          <w:p>
            <w:pPr>
              <w:pStyle w:val="13"/>
            </w:pPr>
            <w:r>
              <w:t>基本支出</w:t>
            </w:r>
          </w:p>
        </w:tc>
        <w:tc>
          <w:tcPr>
            <w:tcW w:w="833" w:type="pct"/>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pPr>
            <w:r>
              <w:t>314河北唐山芦台经济开发区民政局</w:t>
            </w:r>
          </w:p>
        </w:tc>
        <w:tc>
          <w:tcPr>
            <w:tcW w:w="833" w:type="pct"/>
            <w:tcBorders>
              <w:top w:val="single" w:color="FFFFFF" w:sz="6" w:space="0"/>
              <w:left w:val="single" w:color="FFFFFF" w:sz="6" w:space="0"/>
              <w:right w:val="single" w:color="FFFFFF" w:sz="6" w:space="0"/>
            </w:tcBorders>
            <w:vAlign w:val="center"/>
          </w:tcPr>
          <w:p>
            <w:pPr>
              <w:pStyle w:val="11"/>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833" w:type="pct"/>
            <w:vMerge w:val="restart"/>
            <w:vAlign w:val="center"/>
          </w:tcPr>
          <w:p>
            <w:pPr>
              <w:pStyle w:val="13"/>
            </w:pPr>
            <w:r>
              <w:t>项  目</w:t>
            </w:r>
          </w:p>
        </w:tc>
        <w:tc>
          <w:tcPr>
            <w:tcW w:w="3333" w:type="pct"/>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3"/>
            </w:pPr>
            <w:r>
              <w:t>合计</w:t>
            </w:r>
          </w:p>
        </w:tc>
        <w:tc>
          <w:tcPr>
            <w:tcW w:w="833" w:type="pct"/>
            <w:vAlign w:val="center"/>
          </w:tcPr>
          <w:p>
            <w:pPr>
              <w:pStyle w:val="13"/>
            </w:pPr>
            <w:r>
              <w:t>一般公共预算              财政拨款</w:t>
            </w:r>
          </w:p>
        </w:tc>
        <w:tc>
          <w:tcPr>
            <w:tcW w:w="833" w:type="pct"/>
            <w:vAlign w:val="center"/>
          </w:tcPr>
          <w:p>
            <w:pPr>
              <w:pStyle w:val="13"/>
            </w:pPr>
            <w:r>
              <w:t>政府性基金                  预算拨款</w:t>
            </w:r>
          </w:p>
        </w:tc>
        <w:tc>
          <w:tcPr>
            <w:tcW w:w="833" w:type="pct"/>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p>
        </w:tc>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河北唐山芦台经济开发区民政局2022年部门预算信息公开情况说明</w:t>
      </w:r>
    </w:p>
    <w:p>
      <w:pPr>
        <w:jc w:val="center"/>
      </w:pPr>
      <w:r>
        <w:rPr>
          <w:rFonts w:ascii="方正小标宋_GBK" w:hAnsi="方正小标宋_GBK" w:eastAsia="方正小标宋_GBK" w:cs="方正小标宋_GBK"/>
          <w:color w:val="000000"/>
          <w:sz w:val="44"/>
        </w:rPr>
        <w:t>河北唐山芦台经济开发区民政局2022年部门预算信息公开情况说明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按照《预算法》、《地方预决算公开操作规程》和《关于进一步推进预算公开工作的实施意见》规定，现将河北唐山芦台经济开发区民政局2022年部门预算公开如下：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hint="eastAsia" w:eastAsia="方正仿宋_GBK"/>
          <w:color w:val="000000"/>
          <w:sz w:val="28"/>
        </w:rPr>
        <w:t>1、落实优抚对象优待抚恤、补助等各项优抚待遇；保障各项抚恤、补助金及时足额发放。</w:t>
      </w:r>
    </w:p>
    <w:p>
      <w:pPr>
        <w:spacing w:line="500" w:lineRule="exact"/>
        <w:ind w:firstLine="560"/>
        <w:rPr>
          <w:rFonts w:eastAsia="方正仿宋_GBK"/>
          <w:color w:val="000000"/>
          <w:sz w:val="28"/>
        </w:rPr>
      </w:pPr>
      <w:r>
        <w:rPr>
          <w:rFonts w:hint="eastAsia" w:eastAsia="方正仿宋_GBK"/>
          <w:color w:val="000000"/>
          <w:sz w:val="28"/>
        </w:rPr>
        <w:t>2、落实义务兵家庭优待政策，及时足额发放义务兵优待金。</w:t>
      </w:r>
    </w:p>
    <w:p>
      <w:pPr>
        <w:spacing w:line="500" w:lineRule="exact"/>
        <w:ind w:firstLine="560"/>
        <w:rPr>
          <w:rFonts w:eastAsia="方正仿宋_GBK"/>
          <w:color w:val="000000"/>
          <w:sz w:val="28"/>
        </w:rPr>
      </w:pPr>
      <w:r>
        <w:rPr>
          <w:rFonts w:hint="eastAsia" w:eastAsia="方正仿宋_GBK"/>
          <w:color w:val="000000"/>
          <w:sz w:val="28"/>
        </w:rPr>
        <w:t>3、落实优抚对象医疗保障优惠政策。</w:t>
      </w:r>
    </w:p>
    <w:p>
      <w:pPr>
        <w:spacing w:line="500" w:lineRule="exact"/>
        <w:ind w:firstLine="560"/>
        <w:rPr>
          <w:rFonts w:eastAsia="方正仿宋_GBK"/>
          <w:color w:val="000000"/>
          <w:sz w:val="28"/>
        </w:rPr>
      </w:pPr>
      <w:r>
        <w:rPr>
          <w:rFonts w:hint="eastAsia" w:eastAsia="方正仿宋_GBK"/>
          <w:color w:val="000000"/>
          <w:sz w:val="28"/>
        </w:rPr>
        <w:t>4、做好复员退伍军人接收安置工作。</w:t>
      </w:r>
    </w:p>
    <w:p>
      <w:pPr>
        <w:spacing w:line="500" w:lineRule="exact"/>
        <w:ind w:firstLine="560"/>
        <w:rPr>
          <w:rFonts w:eastAsia="方正仿宋_GBK"/>
          <w:color w:val="000000"/>
          <w:sz w:val="28"/>
        </w:rPr>
      </w:pPr>
      <w:r>
        <w:rPr>
          <w:rFonts w:hint="eastAsia" w:eastAsia="方正仿宋_GBK"/>
          <w:color w:val="000000"/>
          <w:sz w:val="28"/>
        </w:rPr>
        <w:t>5、按标准兑现退役士兵自谋职业一次性经济补助。</w:t>
      </w:r>
    </w:p>
    <w:p>
      <w:pPr>
        <w:spacing w:line="500" w:lineRule="exact"/>
        <w:ind w:firstLine="560"/>
        <w:rPr>
          <w:rFonts w:eastAsia="方正仿宋_GBK"/>
          <w:color w:val="000000"/>
          <w:sz w:val="28"/>
        </w:rPr>
      </w:pPr>
      <w:r>
        <w:rPr>
          <w:rFonts w:hint="eastAsia" w:eastAsia="方正仿宋_GBK"/>
          <w:color w:val="000000"/>
          <w:sz w:val="28"/>
        </w:rPr>
        <w:t>6、做好退役军人管理服务工作。</w:t>
      </w:r>
    </w:p>
    <w:p>
      <w:pPr>
        <w:spacing w:line="500" w:lineRule="exact"/>
        <w:ind w:firstLine="560"/>
        <w:rPr>
          <w:rFonts w:eastAsia="方正仿宋_GBK"/>
          <w:color w:val="000000"/>
          <w:sz w:val="28"/>
        </w:rPr>
      </w:pPr>
      <w:r>
        <w:rPr>
          <w:rFonts w:hint="eastAsia" w:eastAsia="方正仿宋_GBK"/>
          <w:color w:val="000000"/>
          <w:sz w:val="28"/>
        </w:rPr>
        <w:t>7、落实城市居民生活最低保障政策，审核、审批按时发放低保资金，做好动态管理。</w:t>
      </w:r>
    </w:p>
    <w:p>
      <w:pPr>
        <w:spacing w:line="500" w:lineRule="exact"/>
        <w:ind w:firstLine="560"/>
        <w:rPr>
          <w:rFonts w:eastAsia="方正仿宋_GBK"/>
          <w:color w:val="000000"/>
          <w:sz w:val="28"/>
        </w:rPr>
      </w:pPr>
      <w:r>
        <w:rPr>
          <w:rFonts w:hint="eastAsia" w:eastAsia="方正仿宋_GBK"/>
          <w:color w:val="000000"/>
          <w:sz w:val="28"/>
        </w:rPr>
        <w:t>8、落实农村居民生活最低保障政策，审核、审批按时发放低保资金，做好动态管理。</w:t>
      </w:r>
    </w:p>
    <w:p>
      <w:pPr>
        <w:spacing w:line="500" w:lineRule="exact"/>
        <w:ind w:firstLine="560"/>
        <w:rPr>
          <w:rFonts w:eastAsia="方正仿宋_GBK"/>
          <w:color w:val="000000"/>
          <w:sz w:val="28"/>
        </w:rPr>
      </w:pPr>
      <w:r>
        <w:rPr>
          <w:rFonts w:hint="eastAsia" w:eastAsia="方正仿宋_GBK"/>
          <w:color w:val="000000"/>
          <w:sz w:val="28"/>
        </w:rPr>
        <w:t>9、做好自然灾害救助，及时查灾、报灾、核灾及救助，管好用好救灾款物。</w:t>
      </w:r>
    </w:p>
    <w:p>
      <w:pPr>
        <w:spacing w:line="500" w:lineRule="exact"/>
        <w:ind w:firstLine="560"/>
        <w:rPr>
          <w:rFonts w:eastAsia="方正仿宋_GBK"/>
          <w:color w:val="000000"/>
          <w:sz w:val="28"/>
        </w:rPr>
      </w:pPr>
      <w:r>
        <w:rPr>
          <w:rFonts w:hint="eastAsia" w:eastAsia="方正仿宋_GBK"/>
          <w:color w:val="000000"/>
          <w:sz w:val="28"/>
        </w:rPr>
        <w:t>10、落实特困供养政策，农村做好五保集中供养和分散供养的资金落实，城镇做好三无人员的摸底和政策落实。</w:t>
      </w:r>
    </w:p>
    <w:p>
      <w:pPr>
        <w:spacing w:line="500" w:lineRule="exact"/>
        <w:ind w:firstLine="560"/>
        <w:rPr>
          <w:rFonts w:eastAsia="方正仿宋_GBK"/>
          <w:color w:val="000000"/>
          <w:sz w:val="28"/>
        </w:rPr>
      </w:pPr>
      <w:r>
        <w:rPr>
          <w:rFonts w:hint="eastAsia" w:eastAsia="方正仿宋_GBK"/>
          <w:color w:val="000000"/>
          <w:sz w:val="28"/>
        </w:rPr>
        <w:t>11、落实农村精简退职老职工40%救济，足额发放定期定量补助。</w:t>
      </w:r>
    </w:p>
    <w:p>
      <w:pPr>
        <w:spacing w:line="500" w:lineRule="exact"/>
        <w:ind w:firstLine="560"/>
        <w:rPr>
          <w:rFonts w:eastAsia="方正仿宋_GBK"/>
          <w:color w:val="000000"/>
          <w:sz w:val="28"/>
        </w:rPr>
      </w:pPr>
      <w:r>
        <w:rPr>
          <w:rFonts w:hint="eastAsia" w:eastAsia="方正仿宋_GBK"/>
          <w:color w:val="000000"/>
          <w:sz w:val="28"/>
        </w:rPr>
        <w:t>12、做好困难群众临时救助及其他生活救助工作。</w:t>
      </w:r>
    </w:p>
    <w:p>
      <w:pPr>
        <w:spacing w:line="500" w:lineRule="exact"/>
        <w:ind w:firstLine="560"/>
        <w:rPr>
          <w:rFonts w:eastAsia="方正仿宋_GBK"/>
          <w:color w:val="000000"/>
          <w:sz w:val="28"/>
        </w:rPr>
      </w:pPr>
      <w:r>
        <w:rPr>
          <w:rFonts w:hint="eastAsia" w:eastAsia="方正仿宋_GBK"/>
          <w:color w:val="000000"/>
          <w:sz w:val="28"/>
        </w:rPr>
        <w:t>13、做好城乡医疗救助工作，对城乡居民因大病造成生活困难的，按规定比例给予医疗救助。</w:t>
      </w:r>
    </w:p>
    <w:p>
      <w:pPr>
        <w:spacing w:line="500" w:lineRule="exact"/>
        <w:ind w:firstLine="560"/>
        <w:rPr>
          <w:rFonts w:eastAsia="方正仿宋_GBK"/>
          <w:color w:val="000000"/>
          <w:sz w:val="28"/>
        </w:rPr>
      </w:pPr>
      <w:r>
        <w:rPr>
          <w:rFonts w:hint="eastAsia" w:eastAsia="方正仿宋_GBK"/>
          <w:color w:val="000000"/>
          <w:sz w:val="28"/>
        </w:rPr>
        <w:t>14、建立实施高龄老人生活补贴制度，将具有我区户口、年龄达到80周岁以上的老年人，纳入享受高龄补贴范围。</w:t>
      </w:r>
    </w:p>
    <w:p>
      <w:pPr>
        <w:spacing w:line="500" w:lineRule="exact"/>
        <w:ind w:firstLine="560"/>
        <w:rPr>
          <w:rFonts w:eastAsia="方正仿宋_GBK"/>
          <w:color w:val="000000"/>
          <w:sz w:val="28"/>
        </w:rPr>
      </w:pPr>
      <w:r>
        <w:rPr>
          <w:rFonts w:hint="eastAsia" w:eastAsia="方正仿宋_GBK"/>
          <w:color w:val="000000"/>
          <w:sz w:val="28"/>
        </w:rPr>
        <w:t>15、做好残疾人工作，保证残疾人各项政策的落实。负责贫困残疾人和重度残疾人的审核及生活补贴的发放，以及贫困重度残疾人护理补贴的实施。</w:t>
      </w:r>
    </w:p>
    <w:p>
      <w:pPr>
        <w:spacing w:line="500" w:lineRule="exact"/>
        <w:ind w:firstLine="560"/>
        <w:rPr>
          <w:rFonts w:eastAsia="方正仿宋_GBK"/>
          <w:color w:val="000000"/>
          <w:sz w:val="28"/>
        </w:rPr>
      </w:pPr>
      <w:r>
        <w:rPr>
          <w:rFonts w:hint="eastAsia" w:eastAsia="方正仿宋_GBK"/>
          <w:color w:val="000000"/>
          <w:sz w:val="28"/>
        </w:rPr>
        <w:t>16、做好孤儿的摸底及救助工作。</w:t>
      </w:r>
    </w:p>
    <w:p>
      <w:pPr>
        <w:spacing w:line="500" w:lineRule="exact"/>
        <w:ind w:firstLine="560"/>
        <w:rPr>
          <w:rFonts w:eastAsia="方正仿宋_GBK"/>
          <w:color w:val="000000"/>
          <w:sz w:val="28"/>
        </w:rPr>
      </w:pPr>
      <w:r>
        <w:rPr>
          <w:rFonts w:hint="eastAsia" w:eastAsia="方正仿宋_GBK"/>
          <w:color w:val="000000"/>
          <w:sz w:val="28"/>
        </w:rPr>
        <w:t>17、其他民政工作包括殡葬管理、婚姻登记、行政区划、地名管理、老龄工作、基层政权建设、残疾人保障、社会福利、社会事务等项。</w:t>
      </w: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河北唐山芦台经济开发区民政局本级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firstLineChars="200"/>
        <w:rPr>
          <w:rFonts w:eastAsia="方正仿宋_GBK"/>
          <w:color w:val="000000"/>
          <w:sz w:val="28"/>
        </w:rPr>
      </w:pPr>
      <w:r>
        <w:rPr>
          <w:rFonts w:hint="eastAsia" w:eastAsia="方正仿宋_GBK"/>
          <w:color w:val="000000"/>
          <w:sz w:val="28"/>
        </w:rPr>
        <w:t>1、收入情况：芦台经济开发区民政局202</w:t>
      </w:r>
      <w:r>
        <w:rPr>
          <w:rFonts w:hint="eastAsia" w:eastAsia="方正仿宋_GBK"/>
          <w:color w:val="000000"/>
          <w:sz w:val="28"/>
          <w:lang w:eastAsia="zh-CN"/>
        </w:rPr>
        <w:t>2</w:t>
      </w:r>
      <w:r>
        <w:rPr>
          <w:rFonts w:hint="eastAsia" w:eastAsia="方正仿宋_GBK"/>
          <w:color w:val="000000"/>
          <w:sz w:val="28"/>
        </w:rPr>
        <w:t>年部门预算收入总额</w:t>
      </w:r>
      <w:r>
        <w:rPr>
          <w:rFonts w:hint="eastAsia" w:eastAsia="方正仿宋_GBK"/>
          <w:color w:val="000000"/>
          <w:sz w:val="28"/>
          <w:lang w:eastAsia="zh-CN"/>
        </w:rPr>
        <w:t>743.85</w:t>
      </w:r>
      <w:r>
        <w:rPr>
          <w:rFonts w:hint="eastAsia" w:eastAsia="方正仿宋_GBK"/>
          <w:color w:val="000000"/>
          <w:sz w:val="28"/>
        </w:rPr>
        <w:t>万元，其中，财政拨款收入</w:t>
      </w:r>
      <w:r>
        <w:rPr>
          <w:rFonts w:hint="eastAsia" w:eastAsia="方正仿宋_GBK"/>
          <w:color w:val="000000"/>
          <w:sz w:val="28"/>
          <w:lang w:eastAsia="zh-CN"/>
        </w:rPr>
        <w:t>743.85</w:t>
      </w:r>
      <w:r>
        <w:rPr>
          <w:rFonts w:hint="eastAsia" w:eastAsia="方正仿宋_GBK"/>
          <w:color w:val="000000"/>
          <w:sz w:val="28"/>
        </w:rPr>
        <w:t>万元。</w:t>
      </w:r>
    </w:p>
    <w:p>
      <w:pPr>
        <w:spacing w:line="500" w:lineRule="exact"/>
        <w:ind w:firstLine="560" w:firstLineChars="200"/>
        <w:rPr>
          <w:rFonts w:eastAsia="方正仿宋_GBK"/>
          <w:color w:val="000000"/>
          <w:sz w:val="28"/>
        </w:rPr>
      </w:pPr>
      <w:r>
        <w:rPr>
          <w:rFonts w:hint="eastAsia" w:eastAsia="方正仿宋_GBK"/>
          <w:color w:val="000000"/>
          <w:sz w:val="28"/>
        </w:rPr>
        <w:t> 2、支出情况：芦台经济开发区民政局202</w:t>
      </w:r>
      <w:r>
        <w:rPr>
          <w:rFonts w:hint="eastAsia" w:eastAsia="方正仿宋_GBK"/>
          <w:color w:val="000000"/>
          <w:sz w:val="28"/>
          <w:lang w:eastAsia="zh-CN"/>
        </w:rPr>
        <w:t>2</w:t>
      </w:r>
      <w:r>
        <w:rPr>
          <w:rFonts w:hint="eastAsia" w:eastAsia="方正仿宋_GBK"/>
          <w:color w:val="000000"/>
          <w:sz w:val="28"/>
        </w:rPr>
        <w:t>年部门预算支出总额</w:t>
      </w:r>
      <w:r>
        <w:rPr>
          <w:rFonts w:hint="eastAsia" w:eastAsia="方正仿宋_GBK"/>
          <w:color w:val="000000"/>
          <w:sz w:val="28"/>
          <w:lang w:eastAsia="zh-CN"/>
        </w:rPr>
        <w:t>743.85</w:t>
      </w:r>
      <w:r>
        <w:rPr>
          <w:rFonts w:hint="eastAsia" w:eastAsia="方正仿宋_GBK"/>
          <w:color w:val="000000"/>
          <w:sz w:val="28"/>
        </w:rPr>
        <w:t>万元，基本支出</w:t>
      </w:r>
      <w:r>
        <w:rPr>
          <w:rFonts w:hint="eastAsia" w:eastAsia="方正仿宋_GBK"/>
          <w:color w:val="000000"/>
          <w:sz w:val="28"/>
          <w:lang w:eastAsia="zh-CN"/>
        </w:rPr>
        <w:t>199.07</w:t>
      </w:r>
      <w:r>
        <w:rPr>
          <w:rFonts w:hint="eastAsia" w:eastAsia="方正仿宋_GBK"/>
          <w:color w:val="000000"/>
          <w:sz w:val="28"/>
        </w:rPr>
        <w:t>万元，项目支出</w:t>
      </w:r>
      <w:r>
        <w:rPr>
          <w:rFonts w:hint="eastAsia" w:eastAsia="方正仿宋_GBK"/>
          <w:color w:val="000000"/>
          <w:sz w:val="28"/>
          <w:lang w:eastAsia="zh-CN"/>
        </w:rPr>
        <w:t>544.78</w:t>
      </w:r>
      <w:r>
        <w:rPr>
          <w:rFonts w:hint="eastAsia" w:eastAsia="方正仿宋_GBK"/>
          <w:color w:val="000000"/>
          <w:sz w:val="28"/>
        </w:rPr>
        <w:t>万元。</w:t>
      </w:r>
    </w:p>
    <w:p>
      <w:pPr>
        <w:spacing w:line="500" w:lineRule="exact"/>
        <w:ind w:firstLine="560" w:firstLineChars="200"/>
        <w:rPr>
          <w:rFonts w:eastAsia="方正仿宋_GBK"/>
          <w:color w:val="000000"/>
          <w:sz w:val="28"/>
        </w:rPr>
      </w:pPr>
      <w:r>
        <w:rPr>
          <w:rFonts w:hint="eastAsia" w:eastAsia="方正仿宋_GBK"/>
          <w:color w:val="000000"/>
          <w:sz w:val="28"/>
        </w:rPr>
        <w:t>3、比上年增减情况：20</w:t>
      </w:r>
      <w:r>
        <w:rPr>
          <w:rFonts w:hint="eastAsia" w:eastAsia="方正仿宋_GBK"/>
          <w:color w:val="000000"/>
          <w:sz w:val="28"/>
          <w:lang w:eastAsia="zh-CN"/>
        </w:rPr>
        <w:t>22</w:t>
      </w:r>
      <w:r>
        <w:rPr>
          <w:rFonts w:hint="eastAsia" w:eastAsia="方正仿宋_GBK"/>
          <w:color w:val="000000"/>
          <w:sz w:val="28"/>
        </w:rPr>
        <w:t>年预算安排</w:t>
      </w:r>
      <w:r>
        <w:rPr>
          <w:rFonts w:hint="eastAsia" w:eastAsia="方正仿宋_GBK"/>
          <w:color w:val="000000"/>
          <w:sz w:val="28"/>
          <w:lang w:eastAsia="zh-CN"/>
        </w:rPr>
        <w:t>743.85</w:t>
      </w:r>
      <w:r>
        <w:rPr>
          <w:rFonts w:hint="eastAsia" w:eastAsia="方正仿宋_GBK"/>
          <w:color w:val="000000"/>
          <w:sz w:val="28"/>
        </w:rPr>
        <w:t>万元，202</w:t>
      </w:r>
      <w:r>
        <w:rPr>
          <w:rFonts w:hint="eastAsia" w:eastAsia="方正仿宋_GBK"/>
          <w:color w:val="000000"/>
          <w:sz w:val="28"/>
          <w:lang w:eastAsia="zh-CN"/>
        </w:rPr>
        <w:t>1</w:t>
      </w:r>
      <w:r>
        <w:rPr>
          <w:rFonts w:hint="eastAsia" w:eastAsia="方正仿宋_GBK"/>
          <w:color w:val="000000"/>
          <w:sz w:val="28"/>
        </w:rPr>
        <w:t>年公开预算安排</w:t>
      </w:r>
      <w:r>
        <w:rPr>
          <w:rFonts w:hint="eastAsia" w:eastAsia="方正仿宋_GBK"/>
          <w:color w:val="000000"/>
          <w:sz w:val="28"/>
          <w:lang w:eastAsia="zh-CN"/>
        </w:rPr>
        <w:t>654.26</w:t>
      </w:r>
      <w:r>
        <w:rPr>
          <w:rFonts w:hint="eastAsia" w:eastAsia="方正仿宋_GBK"/>
          <w:color w:val="000000"/>
          <w:sz w:val="28"/>
        </w:rPr>
        <w:t>万元，202</w:t>
      </w:r>
      <w:r>
        <w:rPr>
          <w:rFonts w:hint="eastAsia" w:eastAsia="方正仿宋_GBK"/>
          <w:color w:val="000000"/>
          <w:sz w:val="28"/>
          <w:lang w:eastAsia="zh-CN"/>
        </w:rPr>
        <w:t>2</w:t>
      </w:r>
      <w:r>
        <w:rPr>
          <w:rFonts w:hint="eastAsia" w:eastAsia="方正仿宋_GBK"/>
          <w:color w:val="000000"/>
          <w:sz w:val="28"/>
        </w:rPr>
        <w:t>年预算安排与202</w:t>
      </w:r>
      <w:r>
        <w:rPr>
          <w:rFonts w:hint="eastAsia" w:eastAsia="方正仿宋_GBK"/>
          <w:color w:val="000000"/>
          <w:sz w:val="28"/>
          <w:lang w:eastAsia="zh-CN"/>
        </w:rPr>
        <w:t>1</w:t>
      </w:r>
      <w:r>
        <w:rPr>
          <w:rFonts w:hint="eastAsia" w:eastAsia="方正仿宋_GBK"/>
          <w:color w:val="000000"/>
          <w:sz w:val="28"/>
        </w:rPr>
        <w:t>年公开预算安排相比增加了</w:t>
      </w:r>
      <w:r>
        <w:rPr>
          <w:rFonts w:hint="eastAsia" w:eastAsia="方正仿宋_GBK"/>
          <w:color w:val="000000"/>
          <w:sz w:val="28"/>
          <w:lang w:eastAsia="zh-CN"/>
        </w:rPr>
        <w:t>89.59</w:t>
      </w:r>
      <w:r>
        <w:rPr>
          <w:rFonts w:hint="eastAsia" w:eastAsia="方正仿宋_GBK"/>
          <w:color w:val="000000"/>
          <w:sz w:val="28"/>
        </w:rPr>
        <w:t>万元。这主要是因为增加了退役军人公益岗工资支出</w:t>
      </w:r>
      <w:r>
        <w:rPr>
          <w:rFonts w:hint="eastAsia" w:eastAsia="方正仿宋_GBK"/>
          <w:color w:val="000000"/>
          <w:sz w:val="28"/>
          <w:lang w:eastAsia="zh-CN"/>
        </w:rPr>
        <w:t>和</w:t>
      </w:r>
      <w:r>
        <w:rPr>
          <w:rFonts w:hint="eastAsia" w:eastAsia="方正仿宋_GBK"/>
          <w:color w:val="000000"/>
          <w:sz w:val="28"/>
        </w:rPr>
        <w:t>全日制大学毕业生应征入伍享受一次性经济奖励。</w:t>
      </w:r>
    </w:p>
    <w:p>
      <w:p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line="500" w:lineRule="exact"/>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年芦台经济开发区民政局共安排机关运行经费</w:t>
      </w:r>
      <w:r>
        <w:rPr>
          <w:rFonts w:hint="eastAsia" w:eastAsia="方正仿宋_GBK"/>
          <w:color w:val="000000"/>
          <w:sz w:val="28"/>
          <w:lang w:eastAsia="zh-CN"/>
        </w:rPr>
        <w:t>13.13</w:t>
      </w:r>
      <w:r>
        <w:rPr>
          <w:rFonts w:hint="eastAsia" w:eastAsia="方正仿宋_GBK"/>
          <w:color w:val="000000"/>
          <w:sz w:val="28"/>
        </w:rPr>
        <w:t>万元，主要包括以下项目： 1、基础定额项目4.</w:t>
      </w:r>
      <w:r>
        <w:rPr>
          <w:rFonts w:hint="eastAsia" w:eastAsia="方正仿宋_GBK"/>
          <w:color w:val="000000"/>
          <w:sz w:val="28"/>
          <w:lang w:eastAsia="zh-CN"/>
        </w:rPr>
        <w:t>98</w:t>
      </w:r>
      <w:r>
        <w:rPr>
          <w:rFonts w:hint="eastAsia" w:eastAsia="方正仿宋_GBK"/>
          <w:color w:val="000000"/>
          <w:sz w:val="28"/>
        </w:rPr>
        <w:t>万元，其中：办公费</w:t>
      </w:r>
      <w:r>
        <w:rPr>
          <w:rFonts w:hint="eastAsia" w:eastAsia="方正仿宋_GBK"/>
          <w:color w:val="000000"/>
          <w:sz w:val="28"/>
          <w:lang w:eastAsia="zh-CN"/>
        </w:rPr>
        <w:t>2.14</w:t>
      </w:r>
      <w:r>
        <w:rPr>
          <w:rFonts w:hint="eastAsia" w:eastAsia="方正仿宋_GBK"/>
          <w:color w:val="000000"/>
          <w:sz w:val="28"/>
        </w:rPr>
        <w:t>万元、电费</w:t>
      </w:r>
      <w:r>
        <w:rPr>
          <w:rFonts w:hint="eastAsia" w:eastAsia="方正仿宋_GBK"/>
          <w:color w:val="000000"/>
          <w:sz w:val="28"/>
          <w:lang w:eastAsia="zh-CN"/>
        </w:rPr>
        <w:t>0.54</w:t>
      </w:r>
      <w:r>
        <w:rPr>
          <w:rFonts w:hint="eastAsia" w:eastAsia="方正仿宋_GBK"/>
          <w:color w:val="000000"/>
          <w:sz w:val="28"/>
        </w:rPr>
        <w:t>万元、邮电费</w:t>
      </w:r>
      <w:r>
        <w:rPr>
          <w:rFonts w:hint="eastAsia" w:eastAsia="方正仿宋_GBK"/>
          <w:color w:val="000000"/>
          <w:sz w:val="28"/>
          <w:lang w:eastAsia="zh-CN"/>
        </w:rPr>
        <w:t>1.78</w:t>
      </w:r>
      <w:r>
        <w:rPr>
          <w:rFonts w:hint="eastAsia" w:eastAsia="方正仿宋_GBK"/>
          <w:color w:val="000000"/>
          <w:sz w:val="28"/>
        </w:rPr>
        <w:t>万元、差旅费</w:t>
      </w:r>
      <w:r>
        <w:rPr>
          <w:rFonts w:hint="eastAsia" w:eastAsia="方正仿宋_GBK"/>
          <w:color w:val="000000"/>
          <w:sz w:val="28"/>
          <w:lang w:eastAsia="zh-CN"/>
        </w:rPr>
        <w:t>0.15</w:t>
      </w:r>
      <w:r>
        <w:rPr>
          <w:rFonts w:hint="eastAsia" w:eastAsia="方正仿宋_GBK"/>
          <w:color w:val="000000"/>
          <w:sz w:val="28"/>
        </w:rPr>
        <w:t>万元、水费</w:t>
      </w:r>
      <w:r>
        <w:rPr>
          <w:rFonts w:hint="eastAsia" w:eastAsia="方正仿宋_GBK"/>
          <w:color w:val="000000"/>
          <w:sz w:val="28"/>
          <w:lang w:eastAsia="zh-CN"/>
        </w:rPr>
        <w:t>0.27</w:t>
      </w:r>
      <w:r>
        <w:rPr>
          <w:rFonts w:hint="eastAsia" w:eastAsia="方正仿宋_GBK"/>
          <w:color w:val="000000"/>
          <w:sz w:val="28"/>
        </w:rPr>
        <w:t>万元、会议费0.1万元。2、工会经费1.</w:t>
      </w:r>
      <w:r>
        <w:rPr>
          <w:rFonts w:hint="eastAsia" w:eastAsia="方正仿宋_GBK"/>
          <w:color w:val="000000"/>
          <w:sz w:val="28"/>
          <w:lang w:eastAsia="zh-CN"/>
        </w:rPr>
        <w:t>7</w:t>
      </w:r>
      <w:r>
        <w:rPr>
          <w:rFonts w:hint="eastAsia" w:eastAsia="方正仿宋_GBK"/>
          <w:color w:val="000000"/>
          <w:sz w:val="28"/>
        </w:rPr>
        <w:t>万元。3、福利费</w:t>
      </w:r>
      <w:r>
        <w:rPr>
          <w:rFonts w:hint="eastAsia" w:eastAsia="方正仿宋_GBK"/>
          <w:color w:val="000000"/>
          <w:sz w:val="28"/>
          <w:lang w:eastAsia="zh-CN"/>
        </w:rPr>
        <w:t>2.08</w:t>
      </w:r>
      <w:r>
        <w:rPr>
          <w:rFonts w:hint="eastAsia" w:eastAsia="方正仿宋_GBK"/>
          <w:color w:val="000000"/>
          <w:sz w:val="28"/>
        </w:rPr>
        <w:t>万元。4、取暖费</w:t>
      </w:r>
      <w:r>
        <w:rPr>
          <w:rFonts w:hint="eastAsia" w:eastAsia="方正仿宋_GBK"/>
          <w:color w:val="000000"/>
          <w:sz w:val="28"/>
          <w:lang w:eastAsia="zh-CN"/>
        </w:rPr>
        <w:t>0.65</w:t>
      </w:r>
      <w:r>
        <w:rPr>
          <w:rFonts w:hint="eastAsia" w:eastAsia="方正仿宋_GBK"/>
          <w:color w:val="000000"/>
          <w:sz w:val="28"/>
        </w:rPr>
        <w:t>万元。5、维修费</w:t>
      </w:r>
      <w:r>
        <w:rPr>
          <w:rFonts w:hint="eastAsia" w:eastAsia="方正仿宋_GBK"/>
          <w:color w:val="000000"/>
          <w:sz w:val="28"/>
          <w:lang w:eastAsia="zh-CN"/>
        </w:rPr>
        <w:t>0.06</w:t>
      </w:r>
      <w:r>
        <w:rPr>
          <w:rFonts w:hint="eastAsia" w:eastAsia="方正仿宋_GBK"/>
          <w:color w:val="000000"/>
          <w:sz w:val="28"/>
        </w:rPr>
        <w:t>万元。6、其他交通费</w:t>
      </w:r>
      <w:r>
        <w:rPr>
          <w:rFonts w:hint="eastAsia" w:eastAsia="方正仿宋_GBK"/>
          <w:color w:val="000000"/>
          <w:sz w:val="28"/>
          <w:lang w:eastAsia="zh-CN"/>
        </w:rPr>
        <w:t>2.16</w:t>
      </w:r>
      <w:r>
        <w:rPr>
          <w:rFonts w:hint="eastAsia" w:eastAsia="方正仿宋_GBK"/>
          <w:color w:val="000000"/>
          <w:sz w:val="28"/>
        </w:rPr>
        <w:t>万元。7、培训费</w:t>
      </w:r>
      <w:r>
        <w:rPr>
          <w:rFonts w:hint="eastAsia" w:eastAsia="方正仿宋_GBK"/>
          <w:color w:val="000000"/>
          <w:sz w:val="28"/>
          <w:lang w:eastAsia="zh-CN"/>
        </w:rPr>
        <w:t>1</w:t>
      </w:r>
      <w:r>
        <w:rPr>
          <w:rFonts w:hint="eastAsia" w:eastAsia="方正仿宋_GBK"/>
          <w:color w:val="000000"/>
          <w:sz w:val="28"/>
        </w:rP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年民政局安排 “三公经费”0万元。</w:t>
      </w:r>
    </w:p>
    <w:p>
      <w:pPr>
        <w:spacing w:line="500" w:lineRule="exact"/>
        <w:ind w:firstLine="560" w:firstLineChars="200"/>
        <w:rPr>
          <w:rFonts w:eastAsia="方正仿宋_GBK"/>
          <w:color w:val="000000"/>
          <w:sz w:val="28"/>
        </w:rPr>
      </w:pPr>
      <w:r>
        <w:rPr>
          <w:rFonts w:hint="eastAsia" w:eastAsia="方正仿宋_GBK"/>
          <w:color w:val="000000"/>
          <w:sz w:val="28"/>
        </w:rPr>
        <w:t>1. 公务用车购置及运行费</w:t>
      </w:r>
    </w:p>
    <w:p>
      <w:pPr>
        <w:spacing w:line="500" w:lineRule="exact"/>
        <w:ind w:firstLine="560" w:firstLineChars="200"/>
        <w:rPr>
          <w:rFonts w:eastAsia="方正仿宋_GBK"/>
          <w:color w:val="000000"/>
          <w:sz w:val="28"/>
        </w:rPr>
      </w:pPr>
      <w:r>
        <w:rPr>
          <w:rFonts w:hint="eastAsia" w:eastAsia="方正仿宋_GBK"/>
          <w:color w:val="000000"/>
          <w:sz w:val="28"/>
        </w:rPr>
        <w:t>①公务用车购置费0万元，与上年比较持平。</w:t>
      </w:r>
    </w:p>
    <w:p>
      <w:pPr>
        <w:spacing w:line="500" w:lineRule="exact"/>
        <w:ind w:firstLine="560" w:firstLineChars="200"/>
        <w:rPr>
          <w:rFonts w:eastAsia="方正仿宋_GBK"/>
          <w:color w:val="000000"/>
          <w:sz w:val="28"/>
        </w:rPr>
      </w:pPr>
      <w:r>
        <w:rPr>
          <w:rFonts w:hint="eastAsia" w:eastAsia="方正仿宋_GBK"/>
          <w:color w:val="000000"/>
          <w:sz w:val="28"/>
        </w:rPr>
        <w:t>②公务用车运行维护经费0万元，与上年比较持平。</w:t>
      </w:r>
    </w:p>
    <w:p>
      <w:pPr>
        <w:spacing w:line="500" w:lineRule="exact"/>
        <w:ind w:firstLine="560" w:firstLineChars="200"/>
        <w:rPr>
          <w:rFonts w:eastAsia="方正仿宋_GBK"/>
          <w:color w:val="000000"/>
          <w:sz w:val="28"/>
        </w:rPr>
      </w:pPr>
      <w:r>
        <w:rPr>
          <w:rFonts w:hint="eastAsia" w:eastAsia="方正仿宋_GBK"/>
          <w:color w:val="000000"/>
          <w:sz w:val="28"/>
        </w:rPr>
        <w:t>2、202</w:t>
      </w:r>
      <w:r>
        <w:rPr>
          <w:rFonts w:hint="eastAsia" w:eastAsia="方正仿宋_GBK"/>
          <w:color w:val="000000"/>
          <w:sz w:val="28"/>
          <w:lang w:eastAsia="zh-CN"/>
        </w:rPr>
        <w:t>2</w:t>
      </w:r>
      <w:r>
        <w:rPr>
          <w:rFonts w:hint="eastAsia" w:eastAsia="方正仿宋_GBK"/>
          <w:color w:val="000000"/>
          <w:sz w:val="28"/>
        </w:rPr>
        <w:t xml:space="preserve">年公务接待费0万元，与上年比较持平；     </w:t>
      </w:r>
    </w:p>
    <w:p>
      <w:pPr>
        <w:spacing w:line="500" w:lineRule="exact"/>
        <w:ind w:firstLine="560" w:firstLineChars="200"/>
        <w:rPr>
          <w:rFonts w:eastAsia="方正仿宋_GBK"/>
          <w:color w:val="000000"/>
          <w:sz w:val="28"/>
        </w:rPr>
      </w:pPr>
      <w:r>
        <w:rPr>
          <w:rFonts w:hint="eastAsia" w:eastAsia="方正仿宋_GBK"/>
          <w:color w:val="000000"/>
          <w:sz w:val="28"/>
        </w:rPr>
        <w:t>3、202</w:t>
      </w:r>
      <w:r>
        <w:rPr>
          <w:rFonts w:hint="eastAsia" w:eastAsia="方正仿宋_GBK"/>
          <w:color w:val="000000"/>
          <w:sz w:val="28"/>
          <w:lang w:eastAsia="zh-CN"/>
        </w:rPr>
        <w:t>2</w:t>
      </w:r>
      <w:r>
        <w:rPr>
          <w:rFonts w:hint="eastAsia" w:eastAsia="方正仿宋_GBK"/>
          <w:color w:val="000000"/>
          <w:sz w:val="28"/>
        </w:rPr>
        <w:t>年因公出国费0万元，与上年比较持平；</w:t>
      </w:r>
    </w:p>
    <w:p>
      <w:pPr>
        <w:spacing w:line="500" w:lineRule="exact"/>
        <w:ind w:firstLine="560" w:firstLineChars="200"/>
        <w:rPr>
          <w:rFonts w:eastAsia="方正仿宋_GBK"/>
          <w:color w:val="000000"/>
          <w:sz w:val="28"/>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编制民政事业发展规划和年度工作计划；研究制定全区民政工作方针、政策、办法，并负责组织实施和检查监督。主管全区拥军优属拥政爱民工作。负责人民警察和现役军人的评残提等、注册；负责军属优待工作；负责革命伤残军人、三属（烈属、因公牺牲、病故军属）抚恤和在乡老复员军人的定补工作；承办区拥军优属、拥政爱民工作领导小组的日常工作；组织协调全区的双拥工作。负责管理退伍义务兵、转业志愿兵的接收安置、培训工作。指导全区农村救灾工作，掌握灾情，指导生产自救，发放救灾款物，扶贫扶优，检查监督救灾款物使用情况。组织协调全区相关单位抗灾救灾工作。负责对内对外严重灾害的援助和捐赠，组织、协调、开展全区经常性社会捐助活动。负责全区城乡社会救济工作和农村五保供养政策的落实以及其他特殊救济对象的基本生活。负责全区城乡居民最低生活保障工作。承担全区性社会团体和民办非企业单位的审批登记管理，查处社团、民办非企业单位违法活动和未经登记的社团、民办非企业单位。研究制定本区社会福利社会化指导意见，并组织实施；会同有关部门研究制定并监督实施全区残疾人就业和社会福利 生活扶持保护政策；制定全区福利生活发展规划。主管婚姻登记、收养登记、殡葬管理、救助管理工作。推行殡葬改革，负责流浪乞讨人员的救助管理工 作。指导监督全区民政事业费的管理；负责统计全区民政事业指标；负责审核各项业务专款。指导全区基层民政组织建设工作。承办区乡镇地名命名、更名的申报和审核工作，指导地名档案资料的管理。负责高龄老人生活补贴的审核工作。承办区管委会交办的其它工作任务。</w:t>
      </w:r>
    </w:p>
    <w:p>
      <w:pPr>
        <w:pStyle w:val="24"/>
      </w:pPr>
    </w:p>
    <w:p>
      <w:pPr>
        <w:spacing w:line="500" w:lineRule="exact"/>
        <w:ind w:firstLine="560"/>
      </w:pPr>
      <w:r>
        <w:rPr>
          <w:rFonts w:eastAsia="方正仿宋_GBK"/>
          <w:color w:val="000000"/>
          <w:sz w:val="28"/>
        </w:rPr>
        <w:t>（二）分项绩效目标</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（一）落实优抚对象各项待遇</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绩效目标：落实优抚对象优待抚恤、补助等各项优抚待遇；保障各项抚恤、补助金及时足额发放，落实优抚对象医疗保障优惠政策，落实义务兵家庭优待政策，及时足额发放义务兵优待金。</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绩效指标：按时足额发放各项优抚对象抚恤、补助金。</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（二）落实高龄补贴政策</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绩效目标：建立实施高龄老人生活补贴制度，将具有我区户口、年龄达到80周岁以上的老年人，纳入享受高龄补贴范围。</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绩效指标：按时足额发放高龄老人生活补贴。</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（三）落实退役士兵管理及补贴工作</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绩效目标：做好复员退伍军人接收安置工作、按标准兑现退役士兵自谋职业一次性经济补助、做好退役军人管理服务工作。</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绩效指标：按时足额发放退役士兵自谋职业一次性经济补助工作。</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（四）积极推进落实残疾人各项政策</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绩效目标：做好残疾人工作，保证残疾人各项政策的落实。负责贫困残疾人和重度残疾人的审核及生活补贴的发放，以及贫困重度残疾人护理补贴的实施。</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绩效指标：做好残疾人生活及护理补贴发放工作及时率 100%。</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（五）积极推进城乡居民低保政策</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绩效目标：落实城市、农村居民生活最低保障政策，审核、审批按时发放低保资金，做好动态管理。做好孤儿的摸底及救助工作。</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绩效指标：按时足额发放城乡低保、特困、孤儿生活补助金。</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（六）推进其他救助工作落实完成</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绩效目标：做好困难群众临时救助及其他生活救助工作。</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绩效指标：逐步完善我区社会保障体系，保障困难群众的基本生活。</w:t>
      </w:r>
    </w:p>
    <w:p>
      <w:pPr>
        <w:spacing w:line="500" w:lineRule="exact"/>
        <w:ind w:firstLine="560"/>
      </w:pPr>
      <w:r>
        <w:rPr>
          <w:rFonts w:eastAsia="方正仿宋_GBK"/>
          <w:color w:val="000000"/>
          <w:sz w:val="28"/>
        </w:rPr>
        <w:t>（三）工作保障措施</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1、及时足额发放各类补助，包括孤儿基本生活费、残疾人两项补贴等都要及时发放到位。要做到应保尽保，对符合低保条件的困难群众要及时纳入。加大临时救助力度。落实退役军人自主创业相关扶持政策，落实全面从严治党要求，充分发挥基层党组织作用，强化退役军人党员教育管理。做好退役军人党员组织关系转接工作，建立实施高龄老人生活补贴制度，保证足额发放高龄老人生活补贴。认真做好退役军人就业安置、社保接续等工作，全面落实军队离退休干部、军队复员干部、军队转业干部和符合安置条件退 役士兵有关政策。做到保障民生、发展民主、服务民众、维护社会稳定。2、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r>
        <w:rPr>
          <w:rFonts w:eastAsia="方正仿宋_GBK"/>
          <w:color w:val="000000"/>
          <w:sz w:val="28"/>
          <w:lang w:eastAsia="zh-CN"/>
        </w:rPr>
        <w:t>3</w:t>
      </w:r>
      <w:r>
        <w:rPr>
          <w:rFonts w:hint="eastAsia" w:eastAsia="方正仿宋_GBK"/>
          <w:color w:val="000000"/>
          <w:sz w:val="28"/>
          <w:lang w:eastAsia="zh-CN"/>
        </w:rPr>
        <w:t>、加强绩效运行监控。按要求开展绩效运行监控，发现问题及时采取措施，确保绩效目标如期保质实现。</w:t>
      </w:r>
      <w:r>
        <w:rPr>
          <w:rFonts w:eastAsia="方正仿宋_GBK"/>
          <w:color w:val="000000"/>
          <w:sz w:val="28"/>
          <w:lang w:eastAsia="zh-CN"/>
        </w:rPr>
        <w:t>4</w:t>
      </w:r>
      <w:r>
        <w:rPr>
          <w:rFonts w:hint="eastAsia" w:eastAsia="方正仿宋_GBK"/>
          <w:color w:val="000000"/>
          <w:sz w:val="28"/>
          <w:lang w:eastAsia="zh-CN"/>
        </w:rPr>
        <w:t>、加强支出管理，通过优化支出结构、编细编实预算、加快履行政府采购手续、尽快启动项目、及时支付资金、</w:t>
      </w:r>
      <w:r>
        <w:rPr>
          <w:rFonts w:eastAsia="方正仿宋_GBK"/>
          <w:color w:val="000000"/>
          <w:sz w:val="28"/>
          <w:lang w:eastAsia="zh-CN"/>
        </w:rPr>
        <w:t>6</w:t>
      </w:r>
      <w:r>
        <w:rPr>
          <w:rFonts w:hint="eastAsia" w:eastAsia="方正仿宋_GBK"/>
          <w:color w:val="000000"/>
          <w:sz w:val="28"/>
          <w:lang w:eastAsia="zh-CN"/>
        </w:rPr>
        <w:t>月底前细化代编预算、按规定及时下达资金等多种措施，确保支出进度达标。</w:t>
      </w:r>
    </w:p>
    <w:p>
      <w:pPr>
        <w:pStyle w:val="25"/>
        <w:rPr>
          <w:rFonts w:ascii="仿宋" w:hAnsi="仿宋" w:eastAsia="仿宋" w:cs="Tahoma"/>
          <w:color w:val="333333"/>
          <w:sz w:val="32"/>
          <w:szCs w:val="32"/>
          <w:lang w:eastAsia="zh-CN"/>
        </w:rPr>
      </w:pPr>
    </w:p>
    <w:p>
      <w:pPr>
        <w:pStyle w:val="25"/>
        <w:rPr>
          <w:rFonts w:ascii="仿宋" w:hAnsi="仿宋" w:eastAsia="仿宋" w:cs="Tahoma"/>
          <w:color w:val="333333"/>
          <w:sz w:val="32"/>
          <w:szCs w:val="32"/>
          <w:lang w:eastAsia="zh-CN"/>
        </w:rPr>
      </w:pPr>
    </w:p>
    <w:p>
      <w:pPr>
        <w:ind w:firstLine="640"/>
      </w:pPr>
      <w:r>
        <w:rPr>
          <w:rFonts w:ascii="方正楷体_GBK" w:hAnsi="方正楷体_GBK" w:eastAsia="方正楷体_GBK" w:cs="方正楷体_GBK"/>
          <w:b/>
          <w:color w:val="000000"/>
          <w:sz w:val="32"/>
        </w:rPr>
        <w:t>第二部分  专项资金绩效目标</w:t>
      </w:r>
    </w:p>
    <w:p>
      <w:pPr>
        <w:pStyle w:val="27"/>
        <w:ind w:firstLine="640"/>
      </w:pPr>
      <w:r>
        <w:rPr>
          <w:rFonts w:ascii="方正楷体_GBK" w:hAnsi="方正楷体_GBK" w:eastAsia="方正楷体_GBK" w:cs="方正楷体_GBK"/>
          <w:b/>
          <w:color w:val="000000"/>
          <w:sz w:val="32"/>
        </w:rPr>
        <w:t>第三部分  预算项目绩效目标</w:t>
      </w:r>
    </w:p>
    <w:p>
      <w:pPr>
        <w:pStyle w:val="27"/>
        <w:ind w:firstLine="560"/>
      </w:pPr>
      <w:r>
        <w:rPr>
          <w:rFonts w:ascii="方正仿宋_GBK" w:hAnsi="方正仿宋_GBK" w:eastAsia="方正仿宋_GBK" w:cs="方正仿宋_GBK"/>
          <w:b/>
          <w:color w:val="000000"/>
          <w:sz w:val="28"/>
        </w:rPr>
        <w:t>1、残联工作经费绩效目标表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1.按政策要求开展工作，切合实际，确保专款专用。</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受益的残疾</w:t>
            </w:r>
          </w:p>
          <w:p>
            <w:pPr>
              <w:pStyle w:val="29"/>
            </w:pPr>
            <w:r>
              <w:t>人员</w:t>
            </w:r>
          </w:p>
        </w:tc>
        <w:tc>
          <w:tcPr>
            <w:tcW w:w="2466" w:type="dxa"/>
            <w:vAlign w:val="center"/>
          </w:tcPr>
          <w:p>
            <w:pPr>
              <w:pStyle w:val="29"/>
            </w:pPr>
            <w:r>
              <w:t>受益的残疾</w:t>
            </w:r>
          </w:p>
          <w:p>
            <w:pPr>
              <w:pStyle w:val="29"/>
            </w:pPr>
            <w:r>
              <w:t>人员</w:t>
            </w:r>
          </w:p>
        </w:tc>
        <w:tc>
          <w:tcPr>
            <w:tcW w:w="2466" w:type="dxa"/>
            <w:vAlign w:val="center"/>
          </w:tcPr>
          <w:p>
            <w:pPr>
              <w:pStyle w:val="29"/>
            </w:pPr>
            <w:r>
              <w:t>全区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符合条件申</w:t>
            </w:r>
          </w:p>
          <w:p>
            <w:pPr>
              <w:pStyle w:val="29"/>
            </w:pPr>
            <w:r>
              <w:t>报对象覆盖</w:t>
            </w:r>
          </w:p>
          <w:p>
            <w:pPr>
              <w:pStyle w:val="29"/>
            </w:pPr>
            <w:r>
              <w:t>率（%）</w:t>
            </w:r>
          </w:p>
        </w:tc>
        <w:tc>
          <w:tcPr>
            <w:tcW w:w="2466" w:type="dxa"/>
            <w:vAlign w:val="center"/>
          </w:tcPr>
          <w:p>
            <w:pPr>
              <w:pStyle w:val="29"/>
            </w:pPr>
            <w:r>
              <w:t>符合条件申</w:t>
            </w:r>
          </w:p>
          <w:p>
            <w:pPr>
              <w:pStyle w:val="29"/>
            </w:pPr>
            <w:r>
              <w:t>报对象覆盖</w:t>
            </w:r>
          </w:p>
          <w:p>
            <w:pPr>
              <w:pStyle w:val="29"/>
            </w:pPr>
            <w:r>
              <w:t>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完成时限</w:t>
            </w:r>
          </w:p>
        </w:tc>
        <w:tc>
          <w:tcPr>
            <w:tcW w:w="2466" w:type="dxa"/>
            <w:vAlign w:val="center"/>
          </w:tcPr>
          <w:p>
            <w:pPr>
              <w:pStyle w:val="29"/>
            </w:pPr>
            <w:r>
              <w:t>完成时限</w:t>
            </w:r>
          </w:p>
        </w:tc>
        <w:tc>
          <w:tcPr>
            <w:tcW w:w="2466" w:type="dxa"/>
            <w:vAlign w:val="center"/>
          </w:tcPr>
          <w:p>
            <w:pPr>
              <w:pStyle w:val="29"/>
            </w:pPr>
            <w:r>
              <w:t>2022年12月31日</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预算执行率</w:t>
            </w:r>
          </w:p>
        </w:tc>
        <w:tc>
          <w:tcPr>
            <w:tcW w:w="2466" w:type="dxa"/>
            <w:vAlign w:val="center"/>
          </w:tcPr>
          <w:p>
            <w:pPr>
              <w:pStyle w:val="29"/>
            </w:pPr>
            <w:r>
              <w:t>预算执行率</w:t>
            </w:r>
          </w:p>
        </w:tc>
        <w:tc>
          <w:tcPr>
            <w:tcW w:w="2466" w:type="dxa"/>
            <w:vAlign w:val="center"/>
          </w:tcPr>
          <w:p>
            <w:pPr>
              <w:pStyle w:val="29"/>
            </w:pPr>
            <w:r>
              <w:t>≥90%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w:t>
            </w:r>
          </w:p>
          <w:p>
            <w:pPr>
              <w:pStyle w:val="29"/>
            </w:pPr>
            <w:r>
              <w:t>升情况</w:t>
            </w:r>
          </w:p>
        </w:tc>
        <w:tc>
          <w:tcPr>
            <w:tcW w:w="2466" w:type="dxa"/>
            <w:vAlign w:val="center"/>
          </w:tcPr>
          <w:p>
            <w:pPr>
              <w:pStyle w:val="29"/>
            </w:pPr>
            <w:r>
              <w:t>生活水平提</w:t>
            </w:r>
          </w:p>
          <w:p>
            <w:pPr>
              <w:pStyle w:val="29"/>
            </w:pPr>
            <w:r>
              <w:t>升情况</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服务对象满</w:t>
            </w:r>
          </w:p>
          <w:p>
            <w:pPr>
              <w:pStyle w:val="29"/>
            </w:pPr>
            <w:r>
              <w:t>意度</w:t>
            </w:r>
          </w:p>
        </w:tc>
        <w:tc>
          <w:tcPr>
            <w:tcW w:w="2466" w:type="dxa"/>
            <w:vAlign w:val="center"/>
          </w:tcPr>
          <w:p>
            <w:pPr>
              <w:pStyle w:val="29"/>
            </w:pPr>
            <w:r>
              <w:t>服务对象满</w:t>
            </w:r>
          </w:p>
          <w:p>
            <w:pPr>
              <w:pStyle w:val="29"/>
            </w:pPr>
            <w:r>
              <w:t>意度</w:t>
            </w:r>
          </w:p>
        </w:tc>
        <w:tc>
          <w:tcPr>
            <w:tcW w:w="2466" w:type="dxa"/>
            <w:vAlign w:val="center"/>
          </w:tcPr>
          <w:p>
            <w:pPr>
              <w:pStyle w:val="29"/>
            </w:pPr>
            <w:r>
              <w:t>≥90%</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2、城乡社会救助工作经费绩效目标表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1.按政策要求开展工作，切合实际，确保专款专用。</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城乡社会救</w:t>
            </w:r>
          </w:p>
          <w:p>
            <w:pPr>
              <w:pStyle w:val="29"/>
            </w:pPr>
            <w:r>
              <w:t>助工作经费</w:t>
            </w:r>
          </w:p>
          <w:p>
            <w:pPr>
              <w:pStyle w:val="29"/>
            </w:pPr>
            <w:r>
              <w:t>覆盖区域</w:t>
            </w:r>
          </w:p>
        </w:tc>
        <w:tc>
          <w:tcPr>
            <w:tcW w:w="2466" w:type="dxa"/>
            <w:vAlign w:val="center"/>
          </w:tcPr>
          <w:p>
            <w:pPr>
              <w:pStyle w:val="29"/>
            </w:pPr>
            <w:r>
              <w:t>城乡社会救助工作经费覆盖区域</w:t>
            </w:r>
          </w:p>
        </w:tc>
        <w:tc>
          <w:tcPr>
            <w:tcW w:w="2466" w:type="dxa"/>
            <w:vAlign w:val="center"/>
          </w:tcPr>
          <w:p>
            <w:pPr>
              <w:pStyle w:val="29"/>
            </w:pPr>
            <w:r>
              <w:t>全区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符合条件申</w:t>
            </w:r>
          </w:p>
          <w:p>
            <w:pPr>
              <w:pStyle w:val="29"/>
            </w:pPr>
            <w:r>
              <w:t>报对象覆盖</w:t>
            </w:r>
          </w:p>
          <w:p>
            <w:pPr>
              <w:pStyle w:val="29"/>
            </w:pPr>
            <w:r>
              <w:t>率（%）</w:t>
            </w:r>
          </w:p>
        </w:tc>
        <w:tc>
          <w:tcPr>
            <w:tcW w:w="2466" w:type="dxa"/>
            <w:vAlign w:val="center"/>
          </w:tcPr>
          <w:p>
            <w:pPr>
              <w:pStyle w:val="29"/>
            </w:pPr>
            <w:r>
              <w:t>符合条件申报对象覆盖率（%）</w:t>
            </w:r>
          </w:p>
        </w:tc>
        <w:tc>
          <w:tcPr>
            <w:tcW w:w="2466" w:type="dxa"/>
            <w:vAlign w:val="center"/>
          </w:tcPr>
          <w:p>
            <w:pPr>
              <w:pStyle w:val="29"/>
            </w:pPr>
            <w:r>
              <w:t>≥98%</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完成时限</w:t>
            </w:r>
          </w:p>
        </w:tc>
        <w:tc>
          <w:tcPr>
            <w:tcW w:w="2466" w:type="dxa"/>
            <w:vAlign w:val="center"/>
          </w:tcPr>
          <w:p>
            <w:pPr>
              <w:pStyle w:val="29"/>
            </w:pPr>
            <w:r>
              <w:t>完成时限</w:t>
            </w:r>
          </w:p>
        </w:tc>
        <w:tc>
          <w:tcPr>
            <w:tcW w:w="2466" w:type="dxa"/>
            <w:vAlign w:val="center"/>
          </w:tcPr>
          <w:p>
            <w:pPr>
              <w:pStyle w:val="29"/>
            </w:pPr>
            <w:r>
              <w:t>2022年12月31</w:t>
            </w:r>
          </w:p>
          <w:p>
            <w:pPr>
              <w:pStyle w:val="29"/>
            </w:pPr>
            <w:r>
              <w:t>日</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预算执行率</w:t>
            </w:r>
          </w:p>
        </w:tc>
        <w:tc>
          <w:tcPr>
            <w:tcW w:w="2466" w:type="dxa"/>
            <w:vAlign w:val="center"/>
          </w:tcPr>
          <w:p>
            <w:pPr>
              <w:pStyle w:val="29"/>
            </w:pPr>
            <w:r>
              <w:t>预算执行率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家庭发展能</w:t>
            </w:r>
          </w:p>
          <w:p>
            <w:pPr>
              <w:pStyle w:val="29"/>
            </w:pPr>
            <w:r>
              <w:t>力</w:t>
            </w:r>
          </w:p>
        </w:tc>
        <w:tc>
          <w:tcPr>
            <w:tcW w:w="2466" w:type="dxa"/>
            <w:vAlign w:val="center"/>
          </w:tcPr>
          <w:p>
            <w:pPr>
              <w:pStyle w:val="29"/>
            </w:pPr>
            <w:r>
              <w:t>家庭发展能力</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服务对象满</w:t>
            </w:r>
          </w:p>
          <w:p>
            <w:pPr>
              <w:pStyle w:val="29"/>
            </w:pPr>
            <w:r>
              <w:t>意度</w:t>
            </w:r>
          </w:p>
        </w:tc>
        <w:tc>
          <w:tcPr>
            <w:tcW w:w="2466" w:type="dxa"/>
            <w:vAlign w:val="center"/>
          </w:tcPr>
          <w:p>
            <w:pPr>
              <w:pStyle w:val="29"/>
            </w:pPr>
            <w:r>
              <w:t>服务对象满</w:t>
            </w:r>
          </w:p>
          <w:p>
            <w:pPr>
              <w:pStyle w:val="29"/>
            </w:pPr>
            <w:r>
              <w:t>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3、地名信息库更新完善工作经费绩效目标表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1.完成地名信息采集更新，重点针对地名名称不标准、属性信息不准确、多媒体缺</w:t>
            </w:r>
          </w:p>
          <w:p>
            <w:pPr>
              <w:pStyle w:val="29"/>
            </w:pPr>
            <w:r>
              <w:t>失等问题进行查缺补漏、核实纠错。</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地名普查准</w:t>
            </w:r>
          </w:p>
          <w:p>
            <w:pPr>
              <w:pStyle w:val="29"/>
            </w:pPr>
            <w:r>
              <w:t>确率</w:t>
            </w:r>
          </w:p>
          <w:p>
            <w:pPr>
              <w:pStyle w:val="29"/>
            </w:pPr>
          </w:p>
        </w:tc>
        <w:tc>
          <w:tcPr>
            <w:tcW w:w="2466" w:type="dxa"/>
            <w:vAlign w:val="center"/>
          </w:tcPr>
          <w:p>
            <w:pPr>
              <w:pStyle w:val="29"/>
            </w:pPr>
            <w:r>
              <w:t>地名普查准</w:t>
            </w:r>
          </w:p>
          <w:p>
            <w:pPr>
              <w:pStyle w:val="29"/>
            </w:pPr>
            <w:r>
              <w:t>确率</w:t>
            </w:r>
          </w:p>
          <w:p>
            <w:pPr>
              <w:pStyle w:val="29"/>
            </w:pP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地名信息更</w:t>
            </w:r>
          </w:p>
          <w:p>
            <w:pPr>
              <w:pStyle w:val="29"/>
            </w:pPr>
            <w:r>
              <w:t>新完善率</w:t>
            </w:r>
          </w:p>
        </w:tc>
        <w:tc>
          <w:tcPr>
            <w:tcW w:w="2466" w:type="dxa"/>
            <w:vAlign w:val="center"/>
          </w:tcPr>
          <w:p>
            <w:pPr>
              <w:pStyle w:val="29"/>
            </w:pPr>
            <w:r>
              <w:t>地名信息更</w:t>
            </w:r>
          </w:p>
          <w:p>
            <w:pPr>
              <w:pStyle w:val="29"/>
            </w:pPr>
            <w:r>
              <w:t>新完善率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w:t>
            </w:r>
          </w:p>
          <w:p>
            <w:pPr>
              <w:pStyle w:val="29"/>
            </w:pPr>
            <w:r>
              <w:t>时率</w:t>
            </w:r>
          </w:p>
        </w:tc>
        <w:tc>
          <w:tcPr>
            <w:tcW w:w="2466" w:type="dxa"/>
            <w:vAlign w:val="center"/>
          </w:tcPr>
          <w:p>
            <w:pPr>
              <w:pStyle w:val="29"/>
            </w:pPr>
            <w:r>
              <w:t>审批发放及</w:t>
            </w:r>
          </w:p>
          <w:p>
            <w:pPr>
              <w:pStyle w:val="29"/>
            </w:pPr>
            <w:r>
              <w:t>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区级财政投</w:t>
            </w:r>
          </w:p>
          <w:p>
            <w:pPr>
              <w:pStyle w:val="29"/>
            </w:pPr>
            <w:r>
              <w:t>入</w:t>
            </w:r>
          </w:p>
        </w:tc>
        <w:tc>
          <w:tcPr>
            <w:tcW w:w="2466" w:type="dxa"/>
            <w:vAlign w:val="center"/>
          </w:tcPr>
          <w:p>
            <w:pPr>
              <w:pStyle w:val="29"/>
            </w:pPr>
            <w:r>
              <w:t>区级财政投</w:t>
            </w:r>
          </w:p>
          <w:p>
            <w:pPr>
              <w:pStyle w:val="29"/>
            </w:pPr>
            <w:r>
              <w:t>入</w:t>
            </w:r>
          </w:p>
        </w:tc>
        <w:tc>
          <w:tcPr>
            <w:tcW w:w="2466" w:type="dxa"/>
            <w:vAlign w:val="center"/>
          </w:tcPr>
          <w:p>
            <w:pPr>
              <w:pStyle w:val="29"/>
            </w:pPr>
            <w:r>
              <w:t>3万元</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完善属性信</w:t>
            </w:r>
          </w:p>
          <w:p>
            <w:pPr>
              <w:pStyle w:val="29"/>
            </w:pPr>
            <w:r>
              <w:t>息</w:t>
            </w:r>
          </w:p>
        </w:tc>
        <w:tc>
          <w:tcPr>
            <w:tcW w:w="2466" w:type="dxa"/>
            <w:vAlign w:val="center"/>
          </w:tcPr>
          <w:p>
            <w:pPr>
              <w:pStyle w:val="29"/>
            </w:pPr>
            <w:r>
              <w:t>完善属性信</w:t>
            </w:r>
          </w:p>
          <w:p>
            <w:pPr>
              <w:pStyle w:val="29"/>
            </w:pPr>
            <w:r>
              <w:t>息</w:t>
            </w:r>
          </w:p>
        </w:tc>
        <w:tc>
          <w:tcPr>
            <w:tcW w:w="2466" w:type="dxa"/>
            <w:vAlign w:val="center"/>
          </w:tcPr>
          <w:p>
            <w:pPr>
              <w:pStyle w:val="29"/>
            </w:pPr>
            <w:r>
              <w:t>有效完善</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服务对象的</w:t>
            </w:r>
          </w:p>
          <w:p>
            <w:pPr>
              <w:pStyle w:val="29"/>
            </w:pPr>
            <w:r>
              <w:t>满意度</w:t>
            </w:r>
          </w:p>
        </w:tc>
        <w:tc>
          <w:tcPr>
            <w:tcW w:w="2466" w:type="dxa"/>
            <w:vAlign w:val="center"/>
          </w:tcPr>
          <w:p>
            <w:pPr>
              <w:pStyle w:val="29"/>
            </w:pPr>
            <w:r>
              <w:t>服务对象的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4、婚姻登记经费绩效目标表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婚姻登记</w:t>
            </w:r>
          </w:p>
          <w:p>
            <w:pPr>
              <w:pStyle w:val="29"/>
            </w:pPr>
            <w:r>
              <w:t>数</w:t>
            </w:r>
          </w:p>
        </w:tc>
        <w:tc>
          <w:tcPr>
            <w:tcW w:w="2466" w:type="dxa"/>
            <w:vAlign w:val="center"/>
          </w:tcPr>
          <w:p>
            <w:pPr>
              <w:pStyle w:val="29"/>
            </w:pPr>
            <w:r>
              <w:t>婚姻登记</w:t>
            </w:r>
          </w:p>
          <w:p>
            <w:pPr>
              <w:pStyle w:val="29"/>
            </w:pPr>
            <w:r>
              <w:t>数</w:t>
            </w:r>
          </w:p>
        </w:tc>
        <w:tc>
          <w:tcPr>
            <w:tcW w:w="2466" w:type="dxa"/>
            <w:vAlign w:val="center"/>
          </w:tcPr>
          <w:p>
            <w:pPr>
              <w:pStyle w:val="29"/>
            </w:pPr>
            <w:r>
              <w:t>≥200对</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婚姻登记</w:t>
            </w:r>
          </w:p>
          <w:p>
            <w:pPr>
              <w:pStyle w:val="29"/>
            </w:pPr>
            <w:r>
              <w:t>质量</w:t>
            </w:r>
          </w:p>
        </w:tc>
        <w:tc>
          <w:tcPr>
            <w:tcW w:w="2466" w:type="dxa"/>
            <w:vAlign w:val="center"/>
          </w:tcPr>
          <w:p>
            <w:pPr>
              <w:pStyle w:val="29"/>
            </w:pPr>
            <w:r>
              <w:t>婚姻登记</w:t>
            </w:r>
          </w:p>
          <w:p>
            <w:pPr>
              <w:pStyle w:val="29"/>
            </w:pPr>
            <w:r>
              <w:t>质量</w:t>
            </w:r>
          </w:p>
        </w:tc>
        <w:tc>
          <w:tcPr>
            <w:tcW w:w="2466" w:type="dxa"/>
            <w:vAlign w:val="center"/>
          </w:tcPr>
          <w:p>
            <w:pPr>
              <w:pStyle w:val="29"/>
            </w:pPr>
            <w:r>
              <w:t>100%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完成时限</w:t>
            </w:r>
          </w:p>
        </w:tc>
        <w:tc>
          <w:tcPr>
            <w:tcW w:w="2466" w:type="dxa"/>
            <w:vAlign w:val="center"/>
          </w:tcPr>
          <w:p>
            <w:pPr>
              <w:pStyle w:val="29"/>
            </w:pPr>
            <w:r>
              <w:t>完成时限</w:t>
            </w:r>
          </w:p>
        </w:tc>
        <w:tc>
          <w:tcPr>
            <w:tcW w:w="2466" w:type="dxa"/>
            <w:vAlign w:val="center"/>
          </w:tcPr>
          <w:p>
            <w:pPr>
              <w:pStyle w:val="29"/>
            </w:pPr>
            <w:r>
              <w:t>2022年12月31日</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预算执行</w:t>
            </w:r>
          </w:p>
          <w:p>
            <w:pPr>
              <w:pStyle w:val="29"/>
            </w:pPr>
            <w:r>
              <w:t>率</w:t>
            </w:r>
          </w:p>
        </w:tc>
        <w:tc>
          <w:tcPr>
            <w:tcW w:w="2466" w:type="dxa"/>
            <w:vAlign w:val="center"/>
          </w:tcPr>
          <w:p>
            <w:pPr>
              <w:pStyle w:val="29"/>
            </w:pPr>
            <w:r>
              <w:t>预算执行</w:t>
            </w:r>
          </w:p>
          <w:p>
            <w:pPr>
              <w:pStyle w:val="29"/>
            </w:pPr>
            <w:r>
              <w:t>率</w:t>
            </w:r>
          </w:p>
        </w:tc>
        <w:tc>
          <w:tcPr>
            <w:tcW w:w="2466" w:type="dxa"/>
            <w:vAlign w:val="center"/>
          </w:tcPr>
          <w:p>
            <w:pPr>
              <w:pStyle w:val="29"/>
            </w:pPr>
            <w:r>
              <w:t>≥90%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婚姻登记</w:t>
            </w:r>
          </w:p>
          <w:p>
            <w:pPr>
              <w:pStyle w:val="29"/>
            </w:pPr>
            <w:r>
              <w:t>合格率</w:t>
            </w:r>
          </w:p>
        </w:tc>
        <w:tc>
          <w:tcPr>
            <w:tcW w:w="2466" w:type="dxa"/>
            <w:vAlign w:val="center"/>
          </w:tcPr>
          <w:p>
            <w:pPr>
              <w:pStyle w:val="29"/>
            </w:pPr>
            <w:r>
              <w:t>婚姻登记</w:t>
            </w:r>
          </w:p>
          <w:p>
            <w:pPr>
              <w:pStyle w:val="29"/>
            </w:pPr>
            <w:r>
              <w:t>合格率</w:t>
            </w:r>
          </w:p>
        </w:tc>
        <w:tc>
          <w:tcPr>
            <w:tcW w:w="2466" w:type="dxa"/>
            <w:vAlign w:val="center"/>
          </w:tcPr>
          <w:p>
            <w:pPr>
              <w:pStyle w:val="29"/>
            </w:pPr>
            <w:r>
              <w:t>100%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服务对象</w:t>
            </w:r>
          </w:p>
          <w:p>
            <w:pPr>
              <w:pStyle w:val="29"/>
            </w:pPr>
            <w:r>
              <w:t>满意度</w:t>
            </w:r>
          </w:p>
        </w:tc>
        <w:tc>
          <w:tcPr>
            <w:tcW w:w="2466" w:type="dxa"/>
            <w:vAlign w:val="center"/>
          </w:tcPr>
          <w:p>
            <w:pPr>
              <w:pStyle w:val="29"/>
            </w:pPr>
            <w:r>
              <w:t>服务对象</w:t>
            </w:r>
          </w:p>
          <w:p>
            <w:pPr>
              <w:pStyle w:val="29"/>
            </w:pPr>
            <w:r>
              <w:t>满意度</w:t>
            </w:r>
          </w:p>
        </w:tc>
        <w:tc>
          <w:tcPr>
            <w:tcW w:w="2466" w:type="dxa"/>
            <w:vAlign w:val="center"/>
          </w:tcPr>
          <w:p>
            <w:pPr>
              <w:pStyle w:val="29"/>
            </w:pPr>
            <w:r>
              <w:t>≥90%</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5、民政系统云视频信息服务平台建设资金绩效目标表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1.做好网络运行维护，保障单位业务开展。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网络运行</w:t>
            </w:r>
          </w:p>
          <w:p>
            <w:pPr>
              <w:pStyle w:val="29"/>
            </w:pPr>
            <w:r>
              <w:t>维护覆盖</w:t>
            </w:r>
          </w:p>
          <w:p>
            <w:pPr>
              <w:pStyle w:val="29"/>
            </w:pPr>
            <w:r>
              <w:t>率（%）</w:t>
            </w:r>
          </w:p>
        </w:tc>
        <w:tc>
          <w:tcPr>
            <w:tcW w:w="2466" w:type="dxa"/>
            <w:vAlign w:val="center"/>
          </w:tcPr>
          <w:p>
            <w:pPr>
              <w:pStyle w:val="29"/>
            </w:pPr>
            <w:r>
              <w:t>网络运行</w:t>
            </w:r>
          </w:p>
          <w:p>
            <w:pPr>
              <w:pStyle w:val="29"/>
            </w:pPr>
            <w:r>
              <w:t>维护覆盖</w:t>
            </w:r>
          </w:p>
          <w:p>
            <w:pPr>
              <w:pStyle w:val="29"/>
            </w:pPr>
            <w:r>
              <w:t>率（%）</w:t>
            </w:r>
          </w:p>
        </w:tc>
        <w:tc>
          <w:tcPr>
            <w:tcW w:w="2466" w:type="dxa"/>
            <w:vAlign w:val="center"/>
          </w:tcPr>
          <w:p>
            <w:pPr>
              <w:pStyle w:val="29"/>
            </w:pPr>
            <w:r>
              <w:t>100%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验收合格</w:t>
            </w:r>
          </w:p>
          <w:p>
            <w:pPr>
              <w:pStyle w:val="29"/>
            </w:pPr>
            <w:r>
              <w:t>合格率（%）</w:t>
            </w:r>
          </w:p>
        </w:tc>
        <w:tc>
          <w:tcPr>
            <w:tcW w:w="2466" w:type="dxa"/>
            <w:vAlign w:val="center"/>
          </w:tcPr>
          <w:p>
            <w:pPr>
              <w:pStyle w:val="29"/>
            </w:pPr>
            <w:r>
              <w:t>验收合格</w:t>
            </w:r>
          </w:p>
          <w:p>
            <w:pPr>
              <w:pStyle w:val="29"/>
            </w:pPr>
            <w:r>
              <w:t>合格率（%）</w:t>
            </w:r>
          </w:p>
        </w:tc>
        <w:tc>
          <w:tcPr>
            <w:tcW w:w="2466" w:type="dxa"/>
            <w:vAlign w:val="center"/>
          </w:tcPr>
          <w:p>
            <w:pPr>
              <w:pStyle w:val="29"/>
            </w:pPr>
            <w:r>
              <w:t>100%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完成时限</w:t>
            </w:r>
          </w:p>
        </w:tc>
        <w:tc>
          <w:tcPr>
            <w:tcW w:w="2466" w:type="dxa"/>
            <w:vAlign w:val="center"/>
          </w:tcPr>
          <w:p>
            <w:pPr>
              <w:pStyle w:val="29"/>
            </w:pPr>
            <w:r>
              <w:t>完成时限</w:t>
            </w:r>
          </w:p>
        </w:tc>
        <w:tc>
          <w:tcPr>
            <w:tcW w:w="2466" w:type="dxa"/>
            <w:vAlign w:val="center"/>
          </w:tcPr>
          <w:p>
            <w:pPr>
              <w:pStyle w:val="29"/>
            </w:pPr>
            <w:r>
              <w:t>2022年12月31日</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预算执行</w:t>
            </w:r>
          </w:p>
          <w:p>
            <w:pPr>
              <w:pStyle w:val="29"/>
            </w:pPr>
            <w:r>
              <w:t>率</w:t>
            </w:r>
          </w:p>
        </w:tc>
        <w:tc>
          <w:tcPr>
            <w:tcW w:w="2466" w:type="dxa"/>
            <w:vAlign w:val="center"/>
          </w:tcPr>
          <w:p>
            <w:pPr>
              <w:pStyle w:val="29"/>
            </w:pPr>
            <w:r>
              <w:t>预算执行</w:t>
            </w:r>
          </w:p>
          <w:p>
            <w:pPr>
              <w:pStyle w:val="29"/>
            </w:pPr>
            <w:r>
              <w:t>率</w:t>
            </w:r>
          </w:p>
        </w:tc>
        <w:tc>
          <w:tcPr>
            <w:tcW w:w="2466" w:type="dxa"/>
            <w:vAlign w:val="center"/>
          </w:tcPr>
          <w:p>
            <w:pPr>
              <w:pStyle w:val="29"/>
            </w:pPr>
            <w:r>
              <w:t>≥90%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经济效益指标</w:t>
            </w:r>
          </w:p>
        </w:tc>
        <w:tc>
          <w:tcPr>
            <w:tcW w:w="2466" w:type="dxa"/>
            <w:vAlign w:val="center"/>
          </w:tcPr>
          <w:p>
            <w:pPr>
              <w:pStyle w:val="29"/>
            </w:pPr>
            <w:r>
              <w:t>设备使用</w:t>
            </w:r>
          </w:p>
          <w:p>
            <w:pPr>
              <w:pStyle w:val="29"/>
            </w:pPr>
            <w:r>
              <w:t>率（%）</w:t>
            </w:r>
          </w:p>
        </w:tc>
        <w:tc>
          <w:tcPr>
            <w:tcW w:w="2466" w:type="dxa"/>
            <w:vAlign w:val="center"/>
          </w:tcPr>
          <w:p>
            <w:pPr>
              <w:pStyle w:val="29"/>
            </w:pPr>
            <w:r>
              <w:t>设备使用</w:t>
            </w:r>
          </w:p>
          <w:p>
            <w:pPr>
              <w:pStyle w:val="29"/>
            </w:pPr>
            <w:r>
              <w:t>率（%）</w:t>
            </w:r>
          </w:p>
        </w:tc>
        <w:tc>
          <w:tcPr>
            <w:tcW w:w="2466" w:type="dxa"/>
            <w:vAlign w:val="center"/>
          </w:tcPr>
          <w:p>
            <w:pPr>
              <w:pStyle w:val="29"/>
            </w:pPr>
            <w:r>
              <w:t>≥90%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服务对象</w:t>
            </w:r>
          </w:p>
          <w:p>
            <w:pPr>
              <w:pStyle w:val="29"/>
            </w:pPr>
            <w:r>
              <w:t>满意度</w:t>
            </w:r>
          </w:p>
        </w:tc>
        <w:tc>
          <w:tcPr>
            <w:tcW w:w="2466" w:type="dxa"/>
            <w:vAlign w:val="center"/>
          </w:tcPr>
          <w:p>
            <w:pPr>
              <w:pStyle w:val="29"/>
            </w:pPr>
            <w:r>
              <w:t>服务对象</w:t>
            </w:r>
          </w:p>
          <w:p>
            <w:pPr>
              <w:pStyle w:val="29"/>
            </w:pPr>
            <w:r>
              <w:t>满意度</w:t>
            </w:r>
          </w:p>
        </w:tc>
        <w:tc>
          <w:tcPr>
            <w:tcW w:w="2466" w:type="dxa"/>
            <w:vAlign w:val="center"/>
          </w:tcPr>
          <w:p>
            <w:pPr>
              <w:pStyle w:val="29"/>
            </w:pPr>
            <w:r>
              <w:t>≥90%</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6、”慈善暖千家“助困活动资金绩效目标表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1.缓解困难家庭生活困难问题。</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资助困难</w:t>
            </w:r>
          </w:p>
          <w:p>
            <w:pPr>
              <w:pStyle w:val="29"/>
            </w:pPr>
            <w:r>
              <w:t>家庭数</w:t>
            </w:r>
          </w:p>
        </w:tc>
        <w:tc>
          <w:tcPr>
            <w:tcW w:w="2466" w:type="dxa"/>
            <w:vAlign w:val="center"/>
          </w:tcPr>
          <w:p>
            <w:pPr>
              <w:pStyle w:val="29"/>
            </w:pPr>
            <w:r>
              <w:t>资助困难</w:t>
            </w:r>
          </w:p>
          <w:p>
            <w:pPr>
              <w:pStyle w:val="29"/>
            </w:pPr>
            <w:r>
              <w:t>家庭数</w:t>
            </w:r>
          </w:p>
        </w:tc>
        <w:tc>
          <w:tcPr>
            <w:tcW w:w="2466" w:type="dxa"/>
            <w:vAlign w:val="center"/>
          </w:tcPr>
          <w:p>
            <w:pPr>
              <w:pStyle w:val="29"/>
            </w:pPr>
            <w:r>
              <w:t>10人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资助困难</w:t>
            </w:r>
          </w:p>
          <w:p>
            <w:pPr>
              <w:pStyle w:val="29"/>
            </w:pPr>
            <w:r>
              <w:t>家庭率</w:t>
            </w:r>
          </w:p>
        </w:tc>
        <w:tc>
          <w:tcPr>
            <w:tcW w:w="2466" w:type="dxa"/>
            <w:vAlign w:val="center"/>
          </w:tcPr>
          <w:p>
            <w:pPr>
              <w:pStyle w:val="29"/>
            </w:pPr>
            <w:r>
              <w:t>资助困难</w:t>
            </w:r>
          </w:p>
          <w:p>
            <w:pPr>
              <w:pStyle w:val="29"/>
            </w:pPr>
            <w:r>
              <w:t>家庭率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完成时限</w:t>
            </w:r>
          </w:p>
        </w:tc>
        <w:tc>
          <w:tcPr>
            <w:tcW w:w="2466" w:type="dxa"/>
            <w:vAlign w:val="center"/>
          </w:tcPr>
          <w:p>
            <w:pPr>
              <w:pStyle w:val="29"/>
            </w:pPr>
            <w:r>
              <w:t>完成时限</w:t>
            </w:r>
          </w:p>
        </w:tc>
        <w:tc>
          <w:tcPr>
            <w:tcW w:w="2466" w:type="dxa"/>
            <w:vAlign w:val="center"/>
          </w:tcPr>
          <w:p>
            <w:pPr>
              <w:pStyle w:val="29"/>
            </w:pPr>
            <w:r>
              <w:t>2022年12月31日</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预算执行</w:t>
            </w:r>
          </w:p>
          <w:p>
            <w:pPr>
              <w:pStyle w:val="29"/>
            </w:pPr>
            <w:r>
              <w:t>率</w:t>
            </w:r>
          </w:p>
        </w:tc>
        <w:tc>
          <w:tcPr>
            <w:tcW w:w="2466" w:type="dxa"/>
            <w:vAlign w:val="center"/>
          </w:tcPr>
          <w:p>
            <w:pPr>
              <w:pStyle w:val="29"/>
            </w:pPr>
            <w:r>
              <w:t>预算执行</w:t>
            </w:r>
          </w:p>
          <w:p>
            <w:pPr>
              <w:pStyle w:val="29"/>
            </w:pPr>
            <w:r>
              <w:t>率</w:t>
            </w:r>
          </w:p>
        </w:tc>
        <w:tc>
          <w:tcPr>
            <w:tcW w:w="2466" w:type="dxa"/>
            <w:vAlign w:val="center"/>
          </w:tcPr>
          <w:p>
            <w:pPr>
              <w:pStyle w:val="29"/>
            </w:pPr>
            <w:r>
              <w:t>≥90%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资助困难</w:t>
            </w:r>
          </w:p>
          <w:p>
            <w:pPr>
              <w:pStyle w:val="29"/>
            </w:pPr>
            <w:r>
              <w:t>家庭生活</w:t>
            </w:r>
          </w:p>
          <w:p>
            <w:pPr>
              <w:pStyle w:val="29"/>
            </w:pPr>
            <w:r>
              <w:t>水平提升</w:t>
            </w:r>
          </w:p>
          <w:p>
            <w:pPr>
              <w:pStyle w:val="29"/>
            </w:pPr>
            <w:r>
              <w:t>情况</w:t>
            </w:r>
          </w:p>
        </w:tc>
        <w:tc>
          <w:tcPr>
            <w:tcW w:w="2466" w:type="dxa"/>
            <w:vAlign w:val="center"/>
          </w:tcPr>
          <w:p>
            <w:pPr>
              <w:pStyle w:val="29"/>
            </w:pPr>
            <w:r>
              <w:t>资助困难</w:t>
            </w:r>
          </w:p>
          <w:p>
            <w:pPr>
              <w:pStyle w:val="29"/>
            </w:pPr>
            <w:r>
              <w:t>家庭生活</w:t>
            </w:r>
          </w:p>
          <w:p>
            <w:pPr>
              <w:pStyle w:val="29"/>
            </w:pPr>
            <w:r>
              <w:t>水平提升</w:t>
            </w:r>
          </w:p>
          <w:p>
            <w:pPr>
              <w:pStyle w:val="29"/>
            </w:pPr>
            <w:r>
              <w:t>情况</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≥90%</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7、城市低保费绩效目标表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1.全面落实城乡居民最低生活保障政策，满足城乡困难居民基本生活需要，维护社会稳</w:t>
            </w:r>
          </w:p>
          <w:p>
            <w:pPr>
              <w:pStyle w:val="29"/>
            </w:pPr>
            <w:r>
              <w:t>定。</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城乡居民低保保</w:t>
            </w:r>
          </w:p>
          <w:p>
            <w:pPr>
              <w:pStyle w:val="29"/>
            </w:pPr>
            <w:r>
              <w:t>障准确率</w:t>
            </w:r>
          </w:p>
        </w:tc>
        <w:tc>
          <w:tcPr>
            <w:tcW w:w="2466" w:type="dxa"/>
            <w:vAlign w:val="center"/>
          </w:tcPr>
          <w:p>
            <w:pPr>
              <w:pStyle w:val="29"/>
            </w:pPr>
            <w:r>
              <w:t>符合条件的对象纳入供养范围</w:t>
            </w:r>
          </w:p>
          <w:p>
            <w:pPr>
              <w:pStyle w:val="29"/>
            </w:pPr>
            <w:r>
              <w:t>的比例</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城乡困难群众救</w:t>
            </w:r>
          </w:p>
          <w:p>
            <w:pPr>
              <w:pStyle w:val="29"/>
            </w:pPr>
            <w:r>
              <w:t>助率</w:t>
            </w:r>
          </w:p>
        </w:tc>
        <w:tc>
          <w:tcPr>
            <w:tcW w:w="2466" w:type="dxa"/>
            <w:vAlign w:val="center"/>
          </w:tcPr>
          <w:p>
            <w:pPr>
              <w:pStyle w:val="29"/>
            </w:pPr>
            <w:r>
              <w:t>城乡困难群众救</w:t>
            </w:r>
          </w:p>
          <w:p>
            <w:pPr>
              <w:pStyle w:val="29"/>
            </w:pPr>
            <w:r>
              <w:t>助率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困难群众生活水</w:t>
            </w:r>
          </w:p>
          <w:p>
            <w:pPr>
              <w:pStyle w:val="29"/>
            </w:pPr>
            <w:r>
              <w:t>平提升情况</w:t>
            </w:r>
          </w:p>
        </w:tc>
        <w:tc>
          <w:tcPr>
            <w:tcW w:w="2466" w:type="dxa"/>
            <w:vAlign w:val="center"/>
          </w:tcPr>
          <w:p>
            <w:pPr>
              <w:pStyle w:val="29"/>
            </w:pPr>
            <w:r>
              <w:t>困难群众生活水平得到基本保</w:t>
            </w:r>
          </w:p>
          <w:p>
            <w:pPr>
              <w:pStyle w:val="29"/>
            </w:pPr>
            <w:r>
              <w:t>障</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可持续影响指标</w:t>
            </w:r>
          </w:p>
        </w:tc>
        <w:tc>
          <w:tcPr>
            <w:tcW w:w="2466" w:type="dxa"/>
            <w:vAlign w:val="center"/>
          </w:tcPr>
          <w:p>
            <w:pPr>
              <w:pStyle w:val="29"/>
            </w:pPr>
            <w:r>
              <w:t>困难群众基</w:t>
            </w:r>
          </w:p>
          <w:p>
            <w:pPr>
              <w:pStyle w:val="29"/>
            </w:pPr>
            <w:r>
              <w:t>本生活救助</w:t>
            </w:r>
          </w:p>
          <w:p>
            <w:pPr>
              <w:pStyle w:val="29"/>
            </w:pPr>
            <w:r>
              <w:t>保障制度</w:t>
            </w:r>
          </w:p>
        </w:tc>
        <w:tc>
          <w:tcPr>
            <w:tcW w:w="2466" w:type="dxa"/>
            <w:vAlign w:val="center"/>
          </w:tcPr>
          <w:p>
            <w:pPr>
              <w:pStyle w:val="29"/>
            </w:pPr>
            <w:r>
              <w:t>困难群众基</w:t>
            </w:r>
          </w:p>
          <w:p>
            <w:pPr>
              <w:pStyle w:val="29"/>
            </w:pPr>
            <w:r>
              <w:t>本生活救助</w:t>
            </w:r>
          </w:p>
          <w:p>
            <w:pPr>
              <w:pStyle w:val="29"/>
            </w:pPr>
            <w:r>
              <w:t>保障制度</w:t>
            </w:r>
          </w:p>
        </w:tc>
        <w:tc>
          <w:tcPr>
            <w:tcW w:w="2466" w:type="dxa"/>
            <w:vAlign w:val="center"/>
          </w:tcPr>
          <w:p>
            <w:pPr>
              <w:pStyle w:val="29"/>
            </w:pPr>
            <w:r>
              <w:t>不断完善</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8、城镇及农村义务兵优待金绩效目标表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1.落实相关政策规定，努力使所有优抚对象和义务兵家庭按规定标准得到补助。</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义务兵家庭优待发放覆盖率</w:t>
            </w:r>
          </w:p>
        </w:tc>
        <w:tc>
          <w:tcPr>
            <w:tcW w:w="2466" w:type="dxa"/>
            <w:vAlign w:val="center"/>
          </w:tcPr>
          <w:p>
            <w:pPr>
              <w:pStyle w:val="29"/>
            </w:pPr>
            <w:r>
              <w:t>义务兵发放户数占符合条件的发放户数的百分比</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义务兵家庭优待金发放覆盖率</w:t>
            </w:r>
          </w:p>
        </w:tc>
        <w:tc>
          <w:tcPr>
            <w:tcW w:w="2466" w:type="dxa"/>
            <w:vAlign w:val="center"/>
          </w:tcPr>
          <w:p>
            <w:pPr>
              <w:pStyle w:val="29"/>
            </w:pPr>
            <w:r>
              <w:t>义务兵家庭优待金实际发放标准占规定发放标准的百分比</w:t>
            </w:r>
          </w:p>
        </w:tc>
        <w:tc>
          <w:tcPr>
            <w:tcW w:w="2466" w:type="dxa"/>
            <w:vAlign w:val="center"/>
          </w:tcPr>
          <w:p>
            <w:pPr>
              <w:pStyle w:val="29"/>
            </w:pPr>
            <w:r>
              <w:t>100%</w:t>
            </w:r>
          </w:p>
        </w:tc>
        <w:tc>
          <w:tcPr>
            <w:tcW w:w="2466" w:type="dxa"/>
            <w:vAlign w:val="center"/>
          </w:tcPr>
          <w:p>
            <w:pPr>
              <w:pStyle w:val="29"/>
            </w:pPr>
            <w:r>
              <w:t>上级文件要求《关于</w:t>
            </w:r>
          </w:p>
          <w:p>
            <w:pPr>
              <w:pStyle w:val="29"/>
            </w:pPr>
            <w:r>
              <w:t>调整部分优抚对象等</w:t>
            </w:r>
          </w:p>
          <w:p>
            <w:pPr>
              <w:pStyle w:val="29"/>
            </w:pPr>
            <w:r>
              <w:t>人员抚恤和生活补助</w:t>
            </w:r>
          </w:p>
          <w:p>
            <w:pPr>
              <w:pStyle w:val="29"/>
            </w:pPr>
            <w:r>
              <w:t>标准的通知》（冀退</w:t>
            </w:r>
          </w:p>
          <w:p>
            <w:pPr>
              <w:pStyle w:val="29"/>
            </w:pPr>
            <w:r>
              <w:t>役军人厅发2019〕16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各项补贴审批发放及时率</w:t>
            </w:r>
          </w:p>
        </w:tc>
        <w:tc>
          <w:tcPr>
            <w:tcW w:w="2466" w:type="dxa"/>
            <w:vAlign w:val="center"/>
          </w:tcPr>
          <w:p>
            <w:pPr>
              <w:pStyle w:val="29"/>
            </w:pPr>
            <w:r>
              <w:t>100%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资金发放率</w:t>
            </w:r>
          </w:p>
        </w:tc>
        <w:tc>
          <w:tcPr>
            <w:tcW w:w="2466" w:type="dxa"/>
            <w:vAlign w:val="center"/>
          </w:tcPr>
          <w:p>
            <w:pPr>
              <w:pStyle w:val="29"/>
            </w:pPr>
            <w:r>
              <w:t>资金发放率</w:t>
            </w:r>
          </w:p>
        </w:tc>
        <w:tc>
          <w:tcPr>
            <w:tcW w:w="2466" w:type="dxa"/>
            <w:vAlign w:val="center"/>
          </w:tcPr>
          <w:p>
            <w:pPr>
              <w:pStyle w:val="29"/>
            </w:pPr>
            <w:r>
              <w:t>100%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生活水平提升情况</w:t>
            </w:r>
          </w:p>
        </w:tc>
        <w:tc>
          <w:tcPr>
            <w:tcW w:w="2466" w:type="dxa"/>
            <w:vAlign w:val="center"/>
          </w:tcPr>
          <w:p>
            <w:pPr>
              <w:pStyle w:val="29"/>
            </w:pPr>
            <w:r>
              <w:t>生活水平得到基本保障</w:t>
            </w:r>
          </w:p>
        </w:tc>
        <w:tc>
          <w:tcPr>
            <w:tcW w:w="2466" w:type="dxa"/>
            <w:vAlign w:val="center"/>
          </w:tcPr>
          <w:p>
            <w:pPr>
              <w:pStyle w:val="29"/>
            </w:pPr>
            <w:r>
              <w:t>稳步提</w:t>
            </w:r>
          </w:p>
          <w:p>
            <w:pPr>
              <w:pStyle w:val="29"/>
            </w:pPr>
            <w:r>
              <w:t>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发放对象的满意度</w:t>
            </w:r>
          </w:p>
        </w:tc>
        <w:tc>
          <w:tcPr>
            <w:tcW w:w="2466" w:type="dxa"/>
            <w:vAlign w:val="center"/>
          </w:tcPr>
          <w:p>
            <w:pPr>
              <w:pStyle w:val="29"/>
            </w:pPr>
            <w:r>
              <w:t>发放对象的满意度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9、符合政府安置工作退役士兵待安置期间生活费及社会保险接续资金绩效目标表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1.做好退役士兵待安置期间工作，切实保障伤病残退役军人相关政策待遇落实到位。</w:t>
            </w:r>
          </w:p>
          <w:p>
            <w:pPr>
              <w:pStyle w:val="29"/>
            </w:pPr>
            <w:r>
              <w:t>维护社会稳定。</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退役士兵待安置期间人员</w:t>
            </w:r>
          </w:p>
        </w:tc>
        <w:tc>
          <w:tcPr>
            <w:tcW w:w="2466" w:type="dxa"/>
            <w:vAlign w:val="center"/>
          </w:tcPr>
          <w:p>
            <w:pPr>
              <w:pStyle w:val="29"/>
            </w:pPr>
            <w:r>
              <w:t>符合政府安排工作退役士兵待安</w:t>
            </w:r>
          </w:p>
          <w:p>
            <w:pPr>
              <w:pStyle w:val="29"/>
            </w:pPr>
            <w:r>
              <w:t>置期间人数</w:t>
            </w:r>
          </w:p>
        </w:tc>
        <w:tc>
          <w:tcPr>
            <w:tcW w:w="2466" w:type="dxa"/>
            <w:vAlign w:val="center"/>
          </w:tcPr>
          <w:p>
            <w:pPr>
              <w:pStyle w:val="29"/>
            </w:pPr>
            <w:r>
              <w:t>4人</w:t>
            </w:r>
          </w:p>
        </w:tc>
        <w:tc>
          <w:tcPr>
            <w:tcW w:w="2466" w:type="dxa"/>
            <w:vAlign w:val="center"/>
          </w:tcPr>
          <w:p>
            <w:pPr>
              <w:pStyle w:val="29"/>
            </w:pPr>
            <w:r>
              <w:t>《关于做好由政府安</w:t>
            </w:r>
          </w:p>
          <w:p>
            <w:pPr>
              <w:pStyle w:val="29"/>
            </w:pPr>
            <w:r>
              <w:t>排工作退役士兵待安</w:t>
            </w:r>
          </w:p>
          <w:p>
            <w:pPr>
              <w:pStyle w:val="29"/>
            </w:pPr>
            <w:r>
              <w:t>排工作期间服务管理</w:t>
            </w:r>
          </w:p>
          <w:p>
            <w:pPr>
              <w:pStyle w:val="29"/>
            </w:pPr>
            <w:r>
              <w:t>工作的通知》（冀退</w:t>
            </w:r>
          </w:p>
          <w:p>
            <w:pPr>
              <w:pStyle w:val="29"/>
            </w:pPr>
            <w:r>
              <w:t>役军人厅字【2020】</w:t>
            </w:r>
          </w:p>
          <w:p>
            <w:pPr>
              <w:pStyle w:val="29"/>
            </w:pP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救助率</w:t>
            </w:r>
          </w:p>
        </w:tc>
        <w:tc>
          <w:tcPr>
            <w:tcW w:w="2466" w:type="dxa"/>
            <w:vAlign w:val="center"/>
          </w:tcPr>
          <w:p>
            <w:pPr>
              <w:pStyle w:val="29"/>
            </w:pPr>
            <w:r>
              <w:t>救助率</w:t>
            </w:r>
          </w:p>
        </w:tc>
        <w:tc>
          <w:tcPr>
            <w:tcW w:w="2466" w:type="dxa"/>
            <w:vAlign w:val="center"/>
          </w:tcPr>
          <w:p>
            <w:pPr>
              <w:pStyle w:val="29"/>
            </w:pPr>
            <w:r>
              <w:t>≥95%</w:t>
            </w:r>
          </w:p>
        </w:tc>
        <w:tc>
          <w:tcPr>
            <w:tcW w:w="2466" w:type="dxa"/>
            <w:vAlign w:val="center"/>
          </w:tcPr>
          <w:p>
            <w:pPr>
              <w:pStyle w:val="29"/>
            </w:pPr>
            <w:r>
              <w:t>冀退役军人厅字【2020】10号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冀退役军人厅字【2020】10号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冀退役军人厅字【2020】10号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生活水平提升情况</w:t>
            </w:r>
          </w:p>
        </w:tc>
        <w:tc>
          <w:tcPr>
            <w:tcW w:w="2466" w:type="dxa"/>
            <w:vAlign w:val="center"/>
          </w:tcPr>
          <w:p>
            <w:pPr>
              <w:pStyle w:val="29"/>
            </w:pPr>
            <w:r>
              <w:t>生活水平提升情况</w:t>
            </w:r>
          </w:p>
        </w:tc>
        <w:tc>
          <w:tcPr>
            <w:tcW w:w="2466" w:type="dxa"/>
            <w:vAlign w:val="center"/>
          </w:tcPr>
          <w:p>
            <w:pPr>
              <w:pStyle w:val="29"/>
            </w:pPr>
            <w:r>
              <w:t>稳步提升</w:t>
            </w:r>
          </w:p>
        </w:tc>
        <w:tc>
          <w:tcPr>
            <w:tcW w:w="2466" w:type="dxa"/>
            <w:vAlign w:val="center"/>
          </w:tcPr>
          <w:p>
            <w:pPr>
              <w:pStyle w:val="29"/>
            </w:pPr>
            <w:r>
              <w:t>冀退役军人厅字【2020】10号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冀退役军人厅字【2020】10号</w:t>
            </w:r>
          </w:p>
        </w:tc>
      </w:tr>
    </w:tbl>
    <w:p>
      <w:pPr>
        <w:pStyle w:val="27"/>
      </w:pPr>
    </w:p>
    <w:p>
      <w:pPr>
        <w:pStyle w:val="27"/>
        <w:ind w:firstLine="560"/>
      </w:pPr>
      <w:r>
        <w:rPr>
          <w:rFonts w:ascii="方正仿宋_GBK" w:hAnsi="方正仿宋_GBK" w:eastAsia="方正仿宋_GBK" w:cs="方正仿宋_GBK"/>
          <w:b/>
          <w:color w:val="000000"/>
          <w:sz w:val="28"/>
        </w:rPr>
        <w:t>10、高龄老人生活补助绩效目标表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1.按时完成全区高龄老人生活补贴发放</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90-99岁以上人数</w:t>
            </w:r>
          </w:p>
        </w:tc>
        <w:tc>
          <w:tcPr>
            <w:tcW w:w="2466" w:type="dxa"/>
            <w:vAlign w:val="center"/>
          </w:tcPr>
          <w:p>
            <w:pPr>
              <w:pStyle w:val="29"/>
            </w:pPr>
            <w:r>
              <w:t>90-99岁以上人数</w:t>
            </w:r>
          </w:p>
        </w:tc>
        <w:tc>
          <w:tcPr>
            <w:tcW w:w="2466" w:type="dxa"/>
            <w:vAlign w:val="center"/>
          </w:tcPr>
          <w:p>
            <w:pPr>
              <w:pStyle w:val="29"/>
            </w:pPr>
            <w:r>
              <w:t>120人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数量指标</w:t>
            </w:r>
          </w:p>
        </w:tc>
        <w:tc>
          <w:tcPr>
            <w:tcW w:w="2466" w:type="dxa"/>
            <w:vAlign w:val="center"/>
          </w:tcPr>
          <w:p>
            <w:pPr>
              <w:pStyle w:val="29"/>
            </w:pPr>
            <w:r>
              <w:t>80-90岁以上人数</w:t>
            </w:r>
          </w:p>
        </w:tc>
        <w:tc>
          <w:tcPr>
            <w:tcW w:w="2466" w:type="dxa"/>
            <w:vAlign w:val="center"/>
          </w:tcPr>
          <w:p>
            <w:pPr>
              <w:pStyle w:val="29"/>
            </w:pPr>
            <w:r>
              <w:t>80-90岁以上人数</w:t>
            </w:r>
          </w:p>
        </w:tc>
        <w:tc>
          <w:tcPr>
            <w:tcW w:w="2466" w:type="dxa"/>
            <w:vAlign w:val="center"/>
          </w:tcPr>
          <w:p>
            <w:pPr>
              <w:pStyle w:val="29"/>
            </w:pPr>
            <w:r>
              <w:t>1300人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困难群众救</w:t>
            </w:r>
          </w:p>
          <w:p>
            <w:pPr>
              <w:pStyle w:val="29"/>
            </w:pPr>
            <w:r>
              <w:t>助率</w:t>
            </w:r>
          </w:p>
        </w:tc>
        <w:tc>
          <w:tcPr>
            <w:tcW w:w="2466" w:type="dxa"/>
            <w:vAlign w:val="center"/>
          </w:tcPr>
          <w:p>
            <w:pPr>
              <w:pStyle w:val="29"/>
            </w:pPr>
            <w:r>
              <w:t>困难群众救</w:t>
            </w:r>
          </w:p>
          <w:p>
            <w:pPr>
              <w:pStyle w:val="29"/>
            </w:pPr>
            <w:r>
              <w:t>助率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w:t>
            </w:r>
          </w:p>
          <w:p>
            <w:pPr>
              <w:pStyle w:val="29"/>
            </w:pPr>
            <w:r>
              <w:t>升</w:t>
            </w:r>
          </w:p>
          <w:p>
            <w:pPr>
              <w:pStyle w:val="29"/>
            </w:pPr>
            <w:r>
              <w:t>情况</w:t>
            </w:r>
          </w:p>
        </w:tc>
        <w:tc>
          <w:tcPr>
            <w:tcW w:w="2466" w:type="dxa"/>
            <w:vAlign w:val="center"/>
          </w:tcPr>
          <w:p>
            <w:pPr>
              <w:pStyle w:val="29"/>
            </w:pPr>
            <w:r>
              <w:t>生活水平提</w:t>
            </w:r>
          </w:p>
          <w:p>
            <w:pPr>
              <w:pStyle w:val="29"/>
            </w:pPr>
            <w:r>
              <w:t>升</w:t>
            </w:r>
          </w:p>
          <w:p>
            <w:pPr>
              <w:pStyle w:val="29"/>
            </w:pPr>
            <w:r>
              <w:t>情况</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11、孤儿基本生活费绩效目标表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1.对我区孤儿基本生活予以保障</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孤儿养育</w:t>
            </w:r>
          </w:p>
          <w:p>
            <w:pPr>
              <w:pStyle w:val="29"/>
            </w:pPr>
            <w:r>
              <w:t>标准</w:t>
            </w:r>
          </w:p>
        </w:tc>
        <w:tc>
          <w:tcPr>
            <w:tcW w:w="2466" w:type="dxa"/>
            <w:vAlign w:val="center"/>
          </w:tcPr>
          <w:p>
            <w:pPr>
              <w:pStyle w:val="29"/>
            </w:pPr>
            <w:r>
              <w:t>孤儿养育标准（元/每人/每月）</w:t>
            </w:r>
          </w:p>
        </w:tc>
        <w:tc>
          <w:tcPr>
            <w:tcW w:w="2466" w:type="dxa"/>
            <w:vAlign w:val="center"/>
          </w:tcPr>
          <w:p>
            <w:pPr>
              <w:pStyle w:val="29"/>
            </w:pPr>
            <w:r>
              <w:t>1000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困难群众救</w:t>
            </w:r>
          </w:p>
          <w:p>
            <w:pPr>
              <w:pStyle w:val="29"/>
            </w:pPr>
            <w:r>
              <w:t>助率</w:t>
            </w:r>
          </w:p>
        </w:tc>
        <w:tc>
          <w:tcPr>
            <w:tcW w:w="2466" w:type="dxa"/>
            <w:vAlign w:val="center"/>
          </w:tcPr>
          <w:p>
            <w:pPr>
              <w:pStyle w:val="29"/>
            </w:pPr>
            <w:r>
              <w:t>困难群众救</w:t>
            </w:r>
          </w:p>
          <w:p>
            <w:pPr>
              <w:pStyle w:val="29"/>
            </w:pPr>
            <w:r>
              <w:t>助率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困难群众</w:t>
            </w:r>
          </w:p>
          <w:p>
            <w:pPr>
              <w:pStyle w:val="29"/>
            </w:pPr>
            <w:r>
              <w:t>生活水平</w:t>
            </w:r>
          </w:p>
          <w:p>
            <w:pPr>
              <w:pStyle w:val="29"/>
            </w:pPr>
            <w:r>
              <w:t>提升情况</w:t>
            </w:r>
          </w:p>
        </w:tc>
        <w:tc>
          <w:tcPr>
            <w:tcW w:w="2466" w:type="dxa"/>
            <w:vAlign w:val="center"/>
          </w:tcPr>
          <w:p>
            <w:pPr>
              <w:pStyle w:val="29"/>
            </w:pPr>
            <w:r>
              <w:t>困难群众</w:t>
            </w:r>
          </w:p>
          <w:p>
            <w:pPr>
              <w:pStyle w:val="29"/>
            </w:pPr>
            <w:r>
              <w:t>生活水平</w:t>
            </w:r>
          </w:p>
          <w:p>
            <w:pPr>
              <w:pStyle w:val="29"/>
            </w:pPr>
            <w:r>
              <w:t>提升情况</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可持续影响指标</w:t>
            </w:r>
          </w:p>
        </w:tc>
        <w:tc>
          <w:tcPr>
            <w:tcW w:w="2466" w:type="dxa"/>
            <w:vAlign w:val="center"/>
          </w:tcPr>
          <w:p>
            <w:pPr>
              <w:pStyle w:val="29"/>
            </w:pPr>
            <w:r>
              <w:t>困难群众</w:t>
            </w:r>
          </w:p>
          <w:p>
            <w:pPr>
              <w:pStyle w:val="29"/>
            </w:pPr>
            <w:r>
              <w:t>基本生活</w:t>
            </w:r>
          </w:p>
          <w:p>
            <w:pPr>
              <w:pStyle w:val="29"/>
            </w:pPr>
            <w:r>
              <w:t>救助保障</w:t>
            </w:r>
          </w:p>
          <w:p>
            <w:pPr>
              <w:pStyle w:val="29"/>
            </w:pPr>
            <w:r>
              <w:t>制度</w:t>
            </w:r>
          </w:p>
        </w:tc>
        <w:tc>
          <w:tcPr>
            <w:tcW w:w="2466" w:type="dxa"/>
            <w:vAlign w:val="center"/>
          </w:tcPr>
          <w:p>
            <w:pPr>
              <w:pStyle w:val="29"/>
            </w:pPr>
            <w:r>
              <w:t>困难群众基本生活救助保障制度</w:t>
            </w:r>
          </w:p>
        </w:tc>
        <w:tc>
          <w:tcPr>
            <w:tcW w:w="2466" w:type="dxa"/>
            <w:vAlign w:val="center"/>
          </w:tcPr>
          <w:p>
            <w:pPr>
              <w:pStyle w:val="29"/>
            </w:pPr>
            <w:r>
              <w:t>不断完善</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12、寒门学子进校园绩效目标表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1.资助低保家庭中被全日制大学录取的一本、二本及专科新生。</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资助二本新生人数</w:t>
            </w:r>
          </w:p>
        </w:tc>
        <w:tc>
          <w:tcPr>
            <w:tcW w:w="2466" w:type="dxa"/>
            <w:vAlign w:val="center"/>
          </w:tcPr>
          <w:p>
            <w:pPr>
              <w:pStyle w:val="29"/>
            </w:pPr>
            <w:r>
              <w:t>资助二本新生人数</w:t>
            </w:r>
          </w:p>
        </w:tc>
        <w:tc>
          <w:tcPr>
            <w:tcW w:w="2466" w:type="dxa"/>
            <w:vAlign w:val="center"/>
          </w:tcPr>
          <w:p>
            <w:pPr>
              <w:pStyle w:val="29"/>
            </w:pPr>
            <w:r>
              <w:t>5人</w:t>
            </w:r>
          </w:p>
        </w:tc>
        <w:tc>
          <w:tcPr>
            <w:tcW w:w="2466" w:type="dxa"/>
            <w:vAlign w:val="center"/>
          </w:tcPr>
          <w:p>
            <w:pPr>
              <w:pStyle w:val="29"/>
            </w:pPr>
            <w:r>
              <w:t>唐民通[2018]63号《关</w:t>
            </w:r>
          </w:p>
          <w:p>
            <w:pPr>
              <w:pStyle w:val="29"/>
            </w:pPr>
            <w:r>
              <w:t>于开展”寒门学子进校</w:t>
            </w:r>
          </w:p>
          <w:p>
            <w:pPr>
              <w:pStyle w:val="29"/>
            </w:pPr>
            <w:r>
              <w:t>园“助学活动的通知》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数量指标</w:t>
            </w:r>
          </w:p>
        </w:tc>
        <w:tc>
          <w:tcPr>
            <w:tcW w:w="2466" w:type="dxa"/>
            <w:vAlign w:val="center"/>
          </w:tcPr>
          <w:p>
            <w:pPr>
              <w:pStyle w:val="29"/>
            </w:pPr>
            <w:r>
              <w:t>资助专科新生人数</w:t>
            </w:r>
          </w:p>
        </w:tc>
        <w:tc>
          <w:tcPr>
            <w:tcW w:w="2466" w:type="dxa"/>
            <w:vAlign w:val="center"/>
          </w:tcPr>
          <w:p>
            <w:pPr>
              <w:pStyle w:val="29"/>
            </w:pPr>
            <w:r>
              <w:t>资助专科新生人数</w:t>
            </w:r>
          </w:p>
        </w:tc>
        <w:tc>
          <w:tcPr>
            <w:tcW w:w="2466" w:type="dxa"/>
            <w:vAlign w:val="center"/>
          </w:tcPr>
          <w:p>
            <w:pPr>
              <w:pStyle w:val="29"/>
            </w:pPr>
            <w:r>
              <w:t>5人</w:t>
            </w:r>
          </w:p>
        </w:tc>
        <w:tc>
          <w:tcPr>
            <w:tcW w:w="2466" w:type="dxa"/>
            <w:vAlign w:val="center"/>
          </w:tcPr>
          <w:p>
            <w:pPr>
              <w:pStyle w:val="29"/>
            </w:pPr>
            <w:r>
              <w:t>唐民通[2018]63号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资助学生救助率</w:t>
            </w:r>
          </w:p>
        </w:tc>
        <w:tc>
          <w:tcPr>
            <w:tcW w:w="2466" w:type="dxa"/>
            <w:vAlign w:val="center"/>
          </w:tcPr>
          <w:p>
            <w:pPr>
              <w:pStyle w:val="29"/>
            </w:pPr>
            <w:r>
              <w:t>资助学生救助率</w:t>
            </w:r>
          </w:p>
        </w:tc>
        <w:tc>
          <w:tcPr>
            <w:tcW w:w="2466" w:type="dxa"/>
            <w:vAlign w:val="center"/>
          </w:tcPr>
          <w:p>
            <w:pPr>
              <w:pStyle w:val="29"/>
            </w:pPr>
            <w:r>
              <w:t>≥95%</w:t>
            </w:r>
          </w:p>
        </w:tc>
        <w:tc>
          <w:tcPr>
            <w:tcW w:w="2466" w:type="dxa"/>
            <w:vAlign w:val="center"/>
          </w:tcPr>
          <w:p>
            <w:pPr>
              <w:pStyle w:val="29"/>
            </w:pPr>
            <w:r>
              <w:t>唐民通[2018]63号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唐民通[2018]63号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唐民通[2018]63号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w:t>
            </w:r>
          </w:p>
          <w:p>
            <w:pPr>
              <w:pStyle w:val="29"/>
            </w:pPr>
            <w:r>
              <w:t>情况</w:t>
            </w:r>
          </w:p>
        </w:tc>
        <w:tc>
          <w:tcPr>
            <w:tcW w:w="2466" w:type="dxa"/>
            <w:vAlign w:val="center"/>
          </w:tcPr>
          <w:p>
            <w:pPr>
              <w:pStyle w:val="29"/>
            </w:pPr>
            <w:r>
              <w:t>生活水平提升</w:t>
            </w:r>
          </w:p>
          <w:p>
            <w:pPr>
              <w:pStyle w:val="29"/>
            </w:pPr>
            <w:r>
              <w:t>情况</w:t>
            </w:r>
          </w:p>
        </w:tc>
        <w:tc>
          <w:tcPr>
            <w:tcW w:w="2466" w:type="dxa"/>
            <w:vAlign w:val="center"/>
          </w:tcPr>
          <w:p>
            <w:pPr>
              <w:pStyle w:val="29"/>
            </w:pPr>
            <w:r>
              <w:t>稳步提升</w:t>
            </w:r>
          </w:p>
        </w:tc>
        <w:tc>
          <w:tcPr>
            <w:tcW w:w="2466" w:type="dxa"/>
            <w:vAlign w:val="center"/>
          </w:tcPr>
          <w:p>
            <w:pPr>
              <w:pStyle w:val="29"/>
            </w:pPr>
            <w:r>
              <w:t>唐民通[2018]63号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唐民通[2018]63号</w:t>
            </w:r>
          </w:p>
        </w:tc>
      </w:tr>
    </w:tbl>
    <w:p>
      <w:pPr>
        <w:pStyle w:val="27"/>
      </w:pPr>
    </w:p>
    <w:p>
      <w:pPr>
        <w:pStyle w:val="27"/>
        <w:ind w:firstLine="560"/>
      </w:pPr>
      <w:r>
        <w:rPr>
          <w:rFonts w:ascii="方正仿宋_GBK" w:hAnsi="方正仿宋_GBK" w:eastAsia="方正仿宋_GBK" w:cs="方正仿宋_GBK"/>
          <w:b/>
          <w:color w:val="000000"/>
          <w:sz w:val="28"/>
        </w:rPr>
        <w:t>13、基本殡葬服务费绩效目标表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1.落实全民普惠殡葬政策</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补贴人数</w:t>
            </w:r>
          </w:p>
        </w:tc>
        <w:tc>
          <w:tcPr>
            <w:tcW w:w="2466" w:type="dxa"/>
            <w:vAlign w:val="center"/>
          </w:tcPr>
          <w:p>
            <w:pPr>
              <w:pStyle w:val="29"/>
            </w:pPr>
            <w:r>
              <w:t>补贴人数</w:t>
            </w:r>
          </w:p>
        </w:tc>
        <w:tc>
          <w:tcPr>
            <w:tcW w:w="2466" w:type="dxa"/>
            <w:vAlign w:val="center"/>
          </w:tcPr>
          <w:p>
            <w:pPr>
              <w:pStyle w:val="29"/>
            </w:pPr>
            <w:r>
              <w:t>300人</w:t>
            </w:r>
          </w:p>
        </w:tc>
        <w:tc>
          <w:tcPr>
            <w:tcW w:w="2466" w:type="dxa"/>
            <w:vAlign w:val="center"/>
          </w:tcPr>
          <w:p>
            <w:pPr>
              <w:pStyle w:val="29"/>
            </w:pPr>
            <w:r>
              <w:t>《唐山市民政局关</w:t>
            </w:r>
          </w:p>
          <w:p>
            <w:pPr>
              <w:pStyle w:val="29"/>
            </w:pPr>
            <w:r>
              <w:t>于实行全民普惠殡</w:t>
            </w:r>
          </w:p>
          <w:p>
            <w:pPr>
              <w:pStyle w:val="29"/>
            </w:pPr>
            <w:r>
              <w:t>葬政策的通知》（唐</w:t>
            </w:r>
          </w:p>
          <w:p>
            <w:pPr>
              <w:pStyle w:val="29"/>
            </w:pPr>
            <w:r>
              <w:t>民字[2020]46号）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救助率</w:t>
            </w:r>
          </w:p>
        </w:tc>
        <w:tc>
          <w:tcPr>
            <w:tcW w:w="2466" w:type="dxa"/>
            <w:vAlign w:val="center"/>
          </w:tcPr>
          <w:p>
            <w:pPr>
              <w:pStyle w:val="29"/>
            </w:pPr>
            <w:r>
              <w:t>救助率</w:t>
            </w:r>
          </w:p>
        </w:tc>
        <w:tc>
          <w:tcPr>
            <w:tcW w:w="2466" w:type="dxa"/>
            <w:vAlign w:val="center"/>
          </w:tcPr>
          <w:p>
            <w:pPr>
              <w:pStyle w:val="29"/>
            </w:pPr>
            <w:r>
              <w:t>≥95%</w:t>
            </w:r>
          </w:p>
        </w:tc>
        <w:tc>
          <w:tcPr>
            <w:tcW w:w="2466" w:type="dxa"/>
            <w:vAlign w:val="center"/>
          </w:tcPr>
          <w:p>
            <w:pPr>
              <w:pStyle w:val="29"/>
            </w:pPr>
            <w:r>
              <w:t>唐民字[2020]46号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唐民字[2020]46号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唐民字[2020]46号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生活水平提升情况</w:t>
            </w:r>
          </w:p>
        </w:tc>
        <w:tc>
          <w:tcPr>
            <w:tcW w:w="2466" w:type="dxa"/>
            <w:vAlign w:val="center"/>
          </w:tcPr>
          <w:p>
            <w:pPr>
              <w:pStyle w:val="29"/>
            </w:pPr>
            <w:r>
              <w:t>生活水平提升情况</w:t>
            </w:r>
          </w:p>
        </w:tc>
        <w:tc>
          <w:tcPr>
            <w:tcW w:w="2466" w:type="dxa"/>
            <w:vAlign w:val="center"/>
          </w:tcPr>
          <w:p>
            <w:pPr>
              <w:pStyle w:val="29"/>
            </w:pPr>
            <w:r>
              <w:t>稳步提升</w:t>
            </w:r>
          </w:p>
        </w:tc>
        <w:tc>
          <w:tcPr>
            <w:tcW w:w="2466" w:type="dxa"/>
            <w:vAlign w:val="center"/>
          </w:tcPr>
          <w:p>
            <w:pPr>
              <w:pStyle w:val="29"/>
            </w:pPr>
            <w:r>
              <w:t>唐民字[2020]46号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唐民字[2020]46号</w:t>
            </w:r>
          </w:p>
        </w:tc>
      </w:tr>
    </w:tbl>
    <w:p>
      <w:pPr>
        <w:pStyle w:val="27"/>
      </w:pPr>
    </w:p>
    <w:p>
      <w:pPr>
        <w:pStyle w:val="27"/>
        <w:ind w:firstLine="560"/>
      </w:pPr>
      <w:r>
        <w:rPr>
          <w:rFonts w:ascii="方正仿宋_GBK" w:hAnsi="方正仿宋_GBK" w:eastAsia="方正仿宋_GBK" w:cs="方正仿宋_GBK"/>
          <w:b/>
          <w:color w:val="000000"/>
          <w:sz w:val="28"/>
        </w:rPr>
        <w:t>14、经济困难的高龄、重度和中度失能老年人养老服务补贴绩效目标表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1.保障经济困难的高龄、重度和中度失能老年人的生活水平得到提升。</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高龄、重度和</w:t>
            </w:r>
          </w:p>
          <w:p>
            <w:pPr>
              <w:pStyle w:val="29"/>
            </w:pPr>
            <w:r>
              <w:t>中度失能老年</w:t>
            </w:r>
          </w:p>
          <w:p>
            <w:pPr>
              <w:pStyle w:val="29"/>
            </w:pPr>
            <w:r>
              <w:t>人供养准确率</w:t>
            </w:r>
          </w:p>
        </w:tc>
        <w:tc>
          <w:tcPr>
            <w:tcW w:w="2466" w:type="dxa"/>
            <w:vAlign w:val="center"/>
          </w:tcPr>
          <w:p>
            <w:pPr>
              <w:pStyle w:val="29"/>
            </w:pPr>
            <w:r>
              <w:t>符合条件的对象纳入供养范围</w:t>
            </w:r>
          </w:p>
          <w:p>
            <w:pPr>
              <w:pStyle w:val="29"/>
            </w:pPr>
            <w:r>
              <w:t>的比例</w:t>
            </w:r>
          </w:p>
        </w:tc>
        <w:tc>
          <w:tcPr>
            <w:tcW w:w="2466" w:type="dxa"/>
            <w:vAlign w:val="center"/>
          </w:tcPr>
          <w:p>
            <w:pPr>
              <w:pStyle w:val="29"/>
            </w:pPr>
            <w:r>
              <w:t>≥95%</w:t>
            </w:r>
          </w:p>
        </w:tc>
        <w:tc>
          <w:tcPr>
            <w:tcW w:w="2466" w:type="dxa"/>
            <w:vAlign w:val="center"/>
          </w:tcPr>
          <w:p>
            <w:pPr>
              <w:pStyle w:val="29"/>
            </w:pPr>
            <w:r>
              <w:t>唐民字</w:t>
            </w:r>
          </w:p>
          <w:p>
            <w:pPr>
              <w:pStyle w:val="29"/>
            </w:pPr>
            <w:r>
              <w:t>【2020】82</w:t>
            </w:r>
          </w:p>
          <w:p>
            <w:pPr>
              <w:pStyle w:val="29"/>
            </w:pPr>
            <w: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困难群众救助</w:t>
            </w:r>
          </w:p>
          <w:p>
            <w:pPr>
              <w:pStyle w:val="29"/>
            </w:pPr>
            <w:r>
              <w:t>率</w:t>
            </w:r>
          </w:p>
        </w:tc>
        <w:tc>
          <w:tcPr>
            <w:tcW w:w="2466" w:type="dxa"/>
            <w:vAlign w:val="center"/>
          </w:tcPr>
          <w:p>
            <w:pPr>
              <w:pStyle w:val="29"/>
            </w:pPr>
            <w:r>
              <w:t>困难群众救助</w:t>
            </w:r>
          </w:p>
          <w:p>
            <w:pPr>
              <w:pStyle w:val="29"/>
            </w:pPr>
            <w:r>
              <w:t>率</w:t>
            </w:r>
          </w:p>
        </w:tc>
        <w:tc>
          <w:tcPr>
            <w:tcW w:w="2466" w:type="dxa"/>
            <w:vAlign w:val="center"/>
          </w:tcPr>
          <w:p>
            <w:pPr>
              <w:pStyle w:val="29"/>
            </w:pPr>
            <w:r>
              <w:t>≥95%</w:t>
            </w:r>
          </w:p>
        </w:tc>
        <w:tc>
          <w:tcPr>
            <w:tcW w:w="2466" w:type="dxa"/>
            <w:vAlign w:val="center"/>
          </w:tcPr>
          <w:p>
            <w:pPr>
              <w:pStyle w:val="29"/>
            </w:pPr>
            <w:r>
              <w:t>唐民字</w:t>
            </w:r>
          </w:p>
          <w:p>
            <w:pPr>
              <w:pStyle w:val="29"/>
            </w:pPr>
            <w:r>
              <w:t>【2020】82</w:t>
            </w:r>
          </w:p>
          <w:p>
            <w:pPr>
              <w:pStyle w:val="29"/>
            </w:pPr>
            <w: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各项补贴审批发放及时率</w:t>
            </w:r>
          </w:p>
        </w:tc>
        <w:tc>
          <w:tcPr>
            <w:tcW w:w="2466" w:type="dxa"/>
            <w:vAlign w:val="center"/>
          </w:tcPr>
          <w:p>
            <w:pPr>
              <w:pStyle w:val="29"/>
            </w:pPr>
            <w:r>
              <w:t>≥95%</w:t>
            </w:r>
          </w:p>
        </w:tc>
        <w:tc>
          <w:tcPr>
            <w:tcW w:w="2466" w:type="dxa"/>
            <w:vAlign w:val="center"/>
          </w:tcPr>
          <w:p>
            <w:pPr>
              <w:pStyle w:val="29"/>
            </w:pPr>
            <w:r>
              <w:t>唐民字</w:t>
            </w:r>
          </w:p>
          <w:p>
            <w:pPr>
              <w:pStyle w:val="29"/>
            </w:pPr>
            <w:r>
              <w:t>【2020】82</w:t>
            </w:r>
          </w:p>
          <w:p>
            <w:pPr>
              <w:pStyle w:val="29"/>
            </w:pPr>
            <w: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唐民字</w:t>
            </w:r>
          </w:p>
          <w:p>
            <w:pPr>
              <w:pStyle w:val="29"/>
            </w:pPr>
            <w:r>
              <w:t>【2020】82</w:t>
            </w:r>
          </w:p>
          <w:p>
            <w:pPr>
              <w:pStyle w:val="29"/>
            </w:pPr>
            <w: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w:t>
            </w:r>
          </w:p>
          <w:p>
            <w:pPr>
              <w:pStyle w:val="29"/>
            </w:pPr>
            <w:r>
              <w:t>情况</w:t>
            </w:r>
          </w:p>
        </w:tc>
        <w:tc>
          <w:tcPr>
            <w:tcW w:w="2466" w:type="dxa"/>
            <w:vAlign w:val="center"/>
          </w:tcPr>
          <w:p>
            <w:pPr>
              <w:pStyle w:val="29"/>
            </w:pPr>
            <w:r>
              <w:t>生活水平提升</w:t>
            </w:r>
          </w:p>
          <w:p>
            <w:pPr>
              <w:pStyle w:val="29"/>
            </w:pPr>
            <w:r>
              <w:t>情况</w:t>
            </w:r>
          </w:p>
        </w:tc>
        <w:tc>
          <w:tcPr>
            <w:tcW w:w="2466" w:type="dxa"/>
            <w:vAlign w:val="center"/>
          </w:tcPr>
          <w:p>
            <w:pPr>
              <w:pStyle w:val="29"/>
            </w:pPr>
            <w:r>
              <w:t>稳步提升</w:t>
            </w:r>
          </w:p>
        </w:tc>
        <w:tc>
          <w:tcPr>
            <w:tcW w:w="2466" w:type="dxa"/>
            <w:vAlign w:val="center"/>
          </w:tcPr>
          <w:p>
            <w:pPr>
              <w:pStyle w:val="29"/>
            </w:pPr>
            <w:r>
              <w:t>唐民字</w:t>
            </w:r>
          </w:p>
          <w:p>
            <w:pPr>
              <w:pStyle w:val="29"/>
            </w:pPr>
            <w:r>
              <w:t>【2020】82</w:t>
            </w:r>
          </w:p>
          <w:p>
            <w:pPr>
              <w:pStyle w:val="29"/>
            </w:pPr>
            <w: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唐民字</w:t>
            </w:r>
          </w:p>
          <w:p>
            <w:pPr>
              <w:pStyle w:val="29"/>
            </w:pPr>
            <w:r>
              <w:t>【2020】82</w:t>
            </w:r>
          </w:p>
          <w:p>
            <w:pPr>
              <w:pStyle w:val="29"/>
            </w:pPr>
            <w:r>
              <w:t>号文件</w:t>
            </w:r>
          </w:p>
        </w:tc>
      </w:tr>
    </w:tbl>
    <w:p>
      <w:pPr>
        <w:pStyle w:val="27"/>
      </w:pPr>
    </w:p>
    <w:p>
      <w:pPr>
        <w:pStyle w:val="27"/>
        <w:ind w:firstLine="560"/>
      </w:pPr>
      <w:r>
        <w:rPr>
          <w:rFonts w:ascii="方正仿宋_GBK" w:hAnsi="方正仿宋_GBK" w:eastAsia="方正仿宋_GBK" w:cs="方正仿宋_GBK"/>
          <w:b/>
          <w:color w:val="000000"/>
          <w:sz w:val="28"/>
        </w:rPr>
        <w:t>15、困难群众临时救助及其他生活救助资金绩效目标表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1.逐步完善我区社会保障体系，保障困难群众的基本生活。</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城乡居民保障准确率</w:t>
            </w:r>
          </w:p>
        </w:tc>
        <w:tc>
          <w:tcPr>
            <w:tcW w:w="2466" w:type="dxa"/>
            <w:vAlign w:val="center"/>
          </w:tcPr>
          <w:p>
            <w:pPr>
              <w:pStyle w:val="29"/>
            </w:pPr>
            <w:r>
              <w:t>符合条件的对象纳入供养范围的比例</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城乡困难群众救助率</w:t>
            </w:r>
          </w:p>
        </w:tc>
        <w:tc>
          <w:tcPr>
            <w:tcW w:w="2466" w:type="dxa"/>
            <w:vAlign w:val="center"/>
          </w:tcPr>
          <w:p>
            <w:pPr>
              <w:pStyle w:val="29"/>
            </w:pPr>
            <w:r>
              <w:t>城乡困难群众救助率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各项补贴审批发放及时率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救助资金社会化发放率</w:t>
            </w:r>
          </w:p>
        </w:tc>
        <w:tc>
          <w:tcPr>
            <w:tcW w:w="2466" w:type="dxa"/>
            <w:vAlign w:val="center"/>
          </w:tcPr>
          <w:p>
            <w:pPr>
              <w:pStyle w:val="29"/>
            </w:pPr>
            <w:r>
              <w:t>救助资金社会化发放率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困难群众生活水平提升情况</w:t>
            </w:r>
          </w:p>
        </w:tc>
        <w:tc>
          <w:tcPr>
            <w:tcW w:w="2466" w:type="dxa"/>
            <w:vAlign w:val="center"/>
          </w:tcPr>
          <w:p>
            <w:pPr>
              <w:pStyle w:val="29"/>
            </w:pPr>
            <w:r>
              <w:t>困难群众生活水平得到基本保障</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可持续影响指标</w:t>
            </w:r>
          </w:p>
        </w:tc>
        <w:tc>
          <w:tcPr>
            <w:tcW w:w="2466" w:type="dxa"/>
            <w:vAlign w:val="center"/>
          </w:tcPr>
          <w:p>
            <w:pPr>
              <w:pStyle w:val="29"/>
            </w:pPr>
            <w:r>
              <w:t>困难群众基本生活救助保障制度</w:t>
            </w:r>
          </w:p>
        </w:tc>
        <w:tc>
          <w:tcPr>
            <w:tcW w:w="2466" w:type="dxa"/>
            <w:vAlign w:val="center"/>
          </w:tcPr>
          <w:p>
            <w:pPr>
              <w:pStyle w:val="29"/>
            </w:pPr>
            <w:r>
              <w:t>困难群众基本生活救助保障制度</w:t>
            </w:r>
          </w:p>
        </w:tc>
        <w:tc>
          <w:tcPr>
            <w:tcW w:w="2466" w:type="dxa"/>
            <w:vAlign w:val="center"/>
          </w:tcPr>
          <w:p>
            <w:pPr>
              <w:pStyle w:val="29"/>
            </w:pPr>
            <w:r>
              <w:t>不断完善</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16、老年助老健康御险补贴绩效目标表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1.推进老年人意外伤害保险工作，保障困难老人的基本生活。</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参保助老健</w:t>
            </w:r>
          </w:p>
          <w:p>
            <w:pPr>
              <w:pStyle w:val="29"/>
            </w:pPr>
            <w:r>
              <w:t>康御险人数</w:t>
            </w:r>
          </w:p>
        </w:tc>
        <w:tc>
          <w:tcPr>
            <w:tcW w:w="2466" w:type="dxa"/>
            <w:vAlign w:val="center"/>
          </w:tcPr>
          <w:p>
            <w:pPr>
              <w:pStyle w:val="29"/>
            </w:pPr>
            <w:r>
              <w:t>参保助老健康御险人数</w:t>
            </w:r>
          </w:p>
        </w:tc>
        <w:tc>
          <w:tcPr>
            <w:tcW w:w="2466" w:type="dxa"/>
            <w:vAlign w:val="center"/>
          </w:tcPr>
          <w:p>
            <w:pPr>
              <w:pStyle w:val="29"/>
            </w:pPr>
            <w:r>
              <w:t>300人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救助补助率</w:t>
            </w:r>
          </w:p>
        </w:tc>
        <w:tc>
          <w:tcPr>
            <w:tcW w:w="2466" w:type="dxa"/>
            <w:vAlign w:val="center"/>
          </w:tcPr>
          <w:p>
            <w:pPr>
              <w:pStyle w:val="29"/>
            </w:pPr>
            <w:r>
              <w:t>救助补助率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w:t>
            </w:r>
          </w:p>
          <w:p>
            <w:pPr>
              <w:pStyle w:val="29"/>
            </w:pPr>
            <w:r>
              <w:t>升情况</w:t>
            </w:r>
          </w:p>
        </w:tc>
        <w:tc>
          <w:tcPr>
            <w:tcW w:w="2466" w:type="dxa"/>
            <w:vAlign w:val="center"/>
          </w:tcPr>
          <w:p>
            <w:pPr>
              <w:pStyle w:val="29"/>
            </w:pPr>
            <w:r>
              <w:t>生活水平提</w:t>
            </w:r>
          </w:p>
          <w:p>
            <w:pPr>
              <w:pStyle w:val="29"/>
            </w:pPr>
            <w:r>
              <w:t>升情况</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17、农村精简退职老职工40%救济绩效目标表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1.按政策要求开展工作，切合实际，确保专款专用。</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人员供养准</w:t>
            </w:r>
          </w:p>
          <w:p>
            <w:pPr>
              <w:pStyle w:val="29"/>
            </w:pPr>
            <w:r>
              <w:t>确率</w:t>
            </w:r>
          </w:p>
        </w:tc>
        <w:tc>
          <w:tcPr>
            <w:tcW w:w="2466" w:type="dxa"/>
            <w:vAlign w:val="center"/>
          </w:tcPr>
          <w:p>
            <w:pPr>
              <w:pStyle w:val="29"/>
            </w:pPr>
            <w:r>
              <w:t>符合条件的对象纳入供养范围</w:t>
            </w:r>
          </w:p>
          <w:p>
            <w:pPr>
              <w:pStyle w:val="29"/>
            </w:pPr>
            <w:r>
              <w:t>的比例</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困难群众救</w:t>
            </w:r>
          </w:p>
          <w:p>
            <w:pPr>
              <w:pStyle w:val="29"/>
            </w:pPr>
            <w:r>
              <w:t>助率</w:t>
            </w:r>
          </w:p>
        </w:tc>
        <w:tc>
          <w:tcPr>
            <w:tcW w:w="2466" w:type="dxa"/>
            <w:vAlign w:val="center"/>
          </w:tcPr>
          <w:p>
            <w:pPr>
              <w:pStyle w:val="29"/>
            </w:pPr>
            <w:r>
              <w:t>困难群众救</w:t>
            </w:r>
          </w:p>
          <w:p>
            <w:pPr>
              <w:pStyle w:val="29"/>
            </w:pPr>
            <w:r>
              <w:t>助率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各项补贴审批发放及时率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困难群众生</w:t>
            </w:r>
          </w:p>
          <w:p>
            <w:pPr>
              <w:pStyle w:val="29"/>
            </w:pPr>
            <w:r>
              <w:t>活水平提升</w:t>
            </w:r>
          </w:p>
          <w:p>
            <w:pPr>
              <w:pStyle w:val="29"/>
            </w:pPr>
            <w:r>
              <w:t>情况</w:t>
            </w:r>
          </w:p>
        </w:tc>
        <w:tc>
          <w:tcPr>
            <w:tcW w:w="2466" w:type="dxa"/>
            <w:vAlign w:val="center"/>
          </w:tcPr>
          <w:p>
            <w:pPr>
              <w:pStyle w:val="29"/>
            </w:pPr>
            <w:r>
              <w:t>困难群众生活水平得到基本保</w:t>
            </w:r>
          </w:p>
          <w:p>
            <w:pPr>
              <w:pStyle w:val="29"/>
            </w:pPr>
            <w:r>
              <w:t>障</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可持续影响指标</w:t>
            </w:r>
          </w:p>
        </w:tc>
        <w:tc>
          <w:tcPr>
            <w:tcW w:w="2466" w:type="dxa"/>
            <w:vAlign w:val="center"/>
          </w:tcPr>
          <w:p>
            <w:pPr>
              <w:pStyle w:val="29"/>
            </w:pPr>
            <w:r>
              <w:t>困难群众基</w:t>
            </w:r>
          </w:p>
          <w:p>
            <w:pPr>
              <w:pStyle w:val="29"/>
            </w:pPr>
            <w:r>
              <w:t>本生活救助</w:t>
            </w:r>
          </w:p>
          <w:p>
            <w:pPr>
              <w:pStyle w:val="29"/>
            </w:pPr>
            <w:r>
              <w:t>保障制度</w:t>
            </w:r>
          </w:p>
        </w:tc>
        <w:tc>
          <w:tcPr>
            <w:tcW w:w="2466" w:type="dxa"/>
            <w:vAlign w:val="center"/>
          </w:tcPr>
          <w:p>
            <w:pPr>
              <w:pStyle w:val="29"/>
            </w:pPr>
            <w:r>
              <w:t>困难群众基</w:t>
            </w:r>
          </w:p>
          <w:p>
            <w:pPr>
              <w:pStyle w:val="29"/>
            </w:pPr>
            <w:r>
              <w:t>本生活救助</w:t>
            </w:r>
          </w:p>
          <w:p>
            <w:pPr>
              <w:pStyle w:val="29"/>
            </w:pPr>
            <w:r>
              <w:t>保障制度</w:t>
            </w:r>
          </w:p>
        </w:tc>
        <w:tc>
          <w:tcPr>
            <w:tcW w:w="2466" w:type="dxa"/>
            <w:vAlign w:val="center"/>
          </w:tcPr>
          <w:p>
            <w:pPr>
              <w:pStyle w:val="29"/>
            </w:pPr>
            <w:r>
              <w:t>不断完善</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18、农村居民最低生活保障资金绩效目标表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1.按政策要求开展工作，切合实际，确保专款专用。</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城乡居民低保保障准确率</w:t>
            </w:r>
          </w:p>
        </w:tc>
        <w:tc>
          <w:tcPr>
            <w:tcW w:w="2466" w:type="dxa"/>
            <w:vAlign w:val="center"/>
          </w:tcPr>
          <w:p>
            <w:pPr>
              <w:pStyle w:val="29"/>
            </w:pPr>
            <w:r>
              <w:t>符合条件的对象纳入供养范围的比例</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城乡困难群众救助率</w:t>
            </w:r>
          </w:p>
        </w:tc>
        <w:tc>
          <w:tcPr>
            <w:tcW w:w="2466" w:type="dxa"/>
            <w:vAlign w:val="center"/>
          </w:tcPr>
          <w:p>
            <w:pPr>
              <w:pStyle w:val="29"/>
            </w:pPr>
            <w:r>
              <w:t>城乡困难群众救助率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各项补贴审批发放及时率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救助资金社会化发放率</w:t>
            </w:r>
          </w:p>
        </w:tc>
        <w:tc>
          <w:tcPr>
            <w:tcW w:w="2466" w:type="dxa"/>
            <w:vAlign w:val="center"/>
          </w:tcPr>
          <w:p>
            <w:pPr>
              <w:pStyle w:val="29"/>
            </w:pPr>
            <w:r>
              <w:t>救助资金社会化发放率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困难群众生活水平提升情况</w:t>
            </w:r>
          </w:p>
        </w:tc>
        <w:tc>
          <w:tcPr>
            <w:tcW w:w="2466" w:type="dxa"/>
            <w:vAlign w:val="center"/>
          </w:tcPr>
          <w:p>
            <w:pPr>
              <w:pStyle w:val="29"/>
            </w:pPr>
            <w:r>
              <w:t>困难群众生活水平得到基本保障</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可持续影响指标</w:t>
            </w:r>
          </w:p>
        </w:tc>
        <w:tc>
          <w:tcPr>
            <w:tcW w:w="2466" w:type="dxa"/>
            <w:vAlign w:val="center"/>
          </w:tcPr>
          <w:p>
            <w:pPr>
              <w:pStyle w:val="29"/>
            </w:pPr>
            <w:r>
              <w:t>困难群众基本生活救助保障制度</w:t>
            </w:r>
          </w:p>
        </w:tc>
        <w:tc>
          <w:tcPr>
            <w:tcW w:w="2466" w:type="dxa"/>
            <w:vAlign w:val="center"/>
          </w:tcPr>
          <w:p>
            <w:pPr>
              <w:pStyle w:val="29"/>
            </w:pPr>
            <w:r>
              <w:t>困难群众基本生活救助保障制度</w:t>
            </w:r>
          </w:p>
        </w:tc>
        <w:tc>
          <w:tcPr>
            <w:tcW w:w="2466" w:type="dxa"/>
            <w:vAlign w:val="center"/>
          </w:tcPr>
          <w:p>
            <w:pPr>
              <w:pStyle w:val="29"/>
            </w:pPr>
            <w:r>
              <w:t>不断完善</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救助对象的满意度</w:t>
            </w:r>
          </w:p>
        </w:tc>
        <w:tc>
          <w:tcPr>
            <w:tcW w:w="2466" w:type="dxa"/>
            <w:vAlign w:val="center"/>
          </w:tcPr>
          <w:p>
            <w:pPr>
              <w:pStyle w:val="29"/>
            </w:pPr>
            <w:r>
              <w:t>救助对象的满意度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19、贫困残疾学生及贫困残疾人家庭子女助学补贴绩效目标表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1.逐步完善残疾人社会保障体系，维护残疾人合法权益，改善残疾人生活状况，加快残疾人小康进程。</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享受贫困残疾学生资助人数</w:t>
            </w:r>
          </w:p>
        </w:tc>
        <w:tc>
          <w:tcPr>
            <w:tcW w:w="2466" w:type="dxa"/>
            <w:vAlign w:val="center"/>
          </w:tcPr>
          <w:p>
            <w:pPr>
              <w:pStyle w:val="29"/>
            </w:pPr>
            <w:r>
              <w:t>享受贫困残疾学生资助人数</w:t>
            </w:r>
          </w:p>
        </w:tc>
        <w:tc>
          <w:tcPr>
            <w:tcW w:w="2466" w:type="dxa"/>
            <w:vAlign w:val="center"/>
          </w:tcPr>
          <w:p>
            <w:pPr>
              <w:pStyle w:val="29"/>
            </w:pPr>
            <w:r>
              <w:t>1人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数量指标</w:t>
            </w:r>
          </w:p>
        </w:tc>
        <w:tc>
          <w:tcPr>
            <w:tcW w:w="2466" w:type="dxa"/>
            <w:vAlign w:val="center"/>
          </w:tcPr>
          <w:p>
            <w:pPr>
              <w:pStyle w:val="29"/>
            </w:pPr>
            <w:r>
              <w:t>享受贫困残疾家庭子女学生</w:t>
            </w:r>
          </w:p>
          <w:p>
            <w:pPr>
              <w:pStyle w:val="29"/>
            </w:pPr>
            <w:r>
              <w:t>资助人数</w:t>
            </w:r>
          </w:p>
        </w:tc>
        <w:tc>
          <w:tcPr>
            <w:tcW w:w="2466" w:type="dxa"/>
            <w:vAlign w:val="center"/>
          </w:tcPr>
          <w:p>
            <w:pPr>
              <w:pStyle w:val="29"/>
            </w:pPr>
            <w:r>
              <w:t>享受贫困残疾家庭子女学生</w:t>
            </w:r>
          </w:p>
          <w:p>
            <w:pPr>
              <w:pStyle w:val="29"/>
            </w:pPr>
            <w:r>
              <w:t>资助人数</w:t>
            </w:r>
          </w:p>
        </w:tc>
        <w:tc>
          <w:tcPr>
            <w:tcW w:w="2466" w:type="dxa"/>
            <w:vAlign w:val="center"/>
          </w:tcPr>
          <w:p>
            <w:pPr>
              <w:pStyle w:val="29"/>
            </w:pPr>
            <w:r>
              <w:t>2人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困难群众救助率</w:t>
            </w:r>
          </w:p>
        </w:tc>
        <w:tc>
          <w:tcPr>
            <w:tcW w:w="2466" w:type="dxa"/>
            <w:vAlign w:val="center"/>
          </w:tcPr>
          <w:p>
            <w:pPr>
              <w:pStyle w:val="29"/>
            </w:pPr>
            <w:r>
              <w:t>困难群众救助率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w:t>
            </w:r>
          </w:p>
          <w:p>
            <w:pPr>
              <w:pStyle w:val="29"/>
            </w:pPr>
            <w:r>
              <w:t>情况</w:t>
            </w:r>
          </w:p>
        </w:tc>
        <w:tc>
          <w:tcPr>
            <w:tcW w:w="2466" w:type="dxa"/>
            <w:vAlign w:val="center"/>
          </w:tcPr>
          <w:p>
            <w:pPr>
              <w:pStyle w:val="29"/>
            </w:pPr>
            <w:r>
              <w:t>生活水平提升</w:t>
            </w:r>
          </w:p>
          <w:p>
            <w:pPr>
              <w:pStyle w:val="29"/>
            </w:pPr>
            <w:r>
              <w:t>情况</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20、贫困重度残疾人生活补助(残疾人两项补贴)绩效目标表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1.逐步完善残疾人社会保障体系，维护残疾人合法权益，改善残疾人生活状况，加快残</w:t>
            </w:r>
          </w:p>
          <w:p>
            <w:pPr>
              <w:pStyle w:val="29"/>
            </w:pPr>
            <w:r>
              <w:t>疾人小康进程。</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享受困难残疾人生活补贴</w:t>
            </w:r>
          </w:p>
        </w:tc>
        <w:tc>
          <w:tcPr>
            <w:tcW w:w="2466" w:type="dxa"/>
            <w:vAlign w:val="center"/>
          </w:tcPr>
          <w:p>
            <w:pPr>
              <w:pStyle w:val="29"/>
            </w:pPr>
            <w:r>
              <w:t>享受困难残疾人生活补贴人数</w:t>
            </w:r>
          </w:p>
        </w:tc>
        <w:tc>
          <w:tcPr>
            <w:tcW w:w="2466" w:type="dxa"/>
            <w:vAlign w:val="center"/>
          </w:tcPr>
          <w:p>
            <w:pPr>
              <w:pStyle w:val="29"/>
            </w:pPr>
            <w:r>
              <w:t>185人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数量指标</w:t>
            </w:r>
          </w:p>
        </w:tc>
        <w:tc>
          <w:tcPr>
            <w:tcW w:w="2466" w:type="dxa"/>
            <w:vAlign w:val="center"/>
          </w:tcPr>
          <w:p>
            <w:pPr>
              <w:pStyle w:val="29"/>
            </w:pPr>
            <w:r>
              <w:t>享受重度残疾人生活补贴</w:t>
            </w:r>
          </w:p>
        </w:tc>
        <w:tc>
          <w:tcPr>
            <w:tcW w:w="2466" w:type="dxa"/>
            <w:vAlign w:val="center"/>
          </w:tcPr>
          <w:p>
            <w:pPr>
              <w:pStyle w:val="29"/>
            </w:pPr>
            <w:r>
              <w:t>享受重度残疾人生活补贴人数</w:t>
            </w:r>
          </w:p>
        </w:tc>
        <w:tc>
          <w:tcPr>
            <w:tcW w:w="2466" w:type="dxa"/>
            <w:vAlign w:val="center"/>
          </w:tcPr>
          <w:p>
            <w:pPr>
              <w:pStyle w:val="29"/>
            </w:pPr>
            <w:r>
              <w:t>200人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困难群众救</w:t>
            </w:r>
          </w:p>
          <w:p>
            <w:pPr>
              <w:pStyle w:val="29"/>
            </w:pPr>
            <w:r>
              <w:t>助率</w:t>
            </w:r>
          </w:p>
        </w:tc>
        <w:tc>
          <w:tcPr>
            <w:tcW w:w="2466" w:type="dxa"/>
            <w:vAlign w:val="center"/>
          </w:tcPr>
          <w:p>
            <w:pPr>
              <w:pStyle w:val="29"/>
            </w:pPr>
            <w:r>
              <w:t>困难群众救</w:t>
            </w:r>
          </w:p>
          <w:p>
            <w:pPr>
              <w:pStyle w:val="29"/>
            </w:pPr>
            <w:r>
              <w:t>助率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生活水平提升情况</w:t>
            </w:r>
          </w:p>
          <w:p>
            <w:pPr>
              <w:pStyle w:val="29"/>
            </w:pPr>
          </w:p>
        </w:tc>
        <w:tc>
          <w:tcPr>
            <w:tcW w:w="2466" w:type="dxa"/>
            <w:vAlign w:val="center"/>
          </w:tcPr>
          <w:p>
            <w:pPr>
              <w:pStyle w:val="29"/>
            </w:pPr>
            <w:r>
              <w:t>生活水平提升情况</w:t>
            </w:r>
          </w:p>
          <w:p>
            <w:pPr>
              <w:pStyle w:val="29"/>
            </w:pP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21、贫困重度视力残疾人收视补贴绩效目标表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1.落实相关政策规定，努力使所有优抚对象和义务兵家庭按规定标准得到补助。</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义务兵家庭优待发放覆盖率</w:t>
            </w:r>
          </w:p>
        </w:tc>
        <w:tc>
          <w:tcPr>
            <w:tcW w:w="2466" w:type="dxa"/>
            <w:vAlign w:val="center"/>
          </w:tcPr>
          <w:p>
            <w:pPr>
              <w:pStyle w:val="29"/>
            </w:pPr>
            <w:r>
              <w:t>义务兵发放户数占符合条件的发放户数的百分比</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义务兵家庭优待金发放覆盖率</w:t>
            </w:r>
          </w:p>
        </w:tc>
        <w:tc>
          <w:tcPr>
            <w:tcW w:w="2466" w:type="dxa"/>
            <w:vAlign w:val="center"/>
          </w:tcPr>
          <w:p>
            <w:pPr>
              <w:pStyle w:val="29"/>
            </w:pPr>
            <w:r>
              <w:t>义务兵家庭优待金实际发放标准占规定发放标准的百分比</w:t>
            </w:r>
          </w:p>
        </w:tc>
        <w:tc>
          <w:tcPr>
            <w:tcW w:w="2466" w:type="dxa"/>
            <w:vAlign w:val="center"/>
          </w:tcPr>
          <w:p>
            <w:pPr>
              <w:pStyle w:val="29"/>
            </w:pPr>
            <w:r>
              <w:t>100%</w:t>
            </w:r>
          </w:p>
        </w:tc>
        <w:tc>
          <w:tcPr>
            <w:tcW w:w="2466" w:type="dxa"/>
            <w:vAlign w:val="center"/>
          </w:tcPr>
          <w:p>
            <w:pPr>
              <w:pStyle w:val="29"/>
            </w:pPr>
            <w:r>
              <w:t>上级文件要求《关于</w:t>
            </w:r>
          </w:p>
          <w:p>
            <w:pPr>
              <w:pStyle w:val="29"/>
            </w:pPr>
            <w:r>
              <w:t>调整部分优抚对象等</w:t>
            </w:r>
          </w:p>
          <w:p>
            <w:pPr>
              <w:pStyle w:val="29"/>
            </w:pPr>
            <w:r>
              <w:t>人员抚恤和生活补助</w:t>
            </w:r>
          </w:p>
          <w:p>
            <w:pPr>
              <w:pStyle w:val="29"/>
            </w:pPr>
            <w:r>
              <w:t>标准的通知》（冀退</w:t>
            </w:r>
          </w:p>
          <w:p>
            <w:pPr>
              <w:pStyle w:val="29"/>
            </w:pPr>
            <w:r>
              <w:t>役军人厅发2019〕16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各项补贴审批发放及时率</w:t>
            </w:r>
          </w:p>
        </w:tc>
        <w:tc>
          <w:tcPr>
            <w:tcW w:w="2466" w:type="dxa"/>
            <w:vAlign w:val="center"/>
          </w:tcPr>
          <w:p>
            <w:pPr>
              <w:pStyle w:val="29"/>
            </w:pPr>
            <w:r>
              <w:t>100%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资金发放率</w:t>
            </w:r>
          </w:p>
        </w:tc>
        <w:tc>
          <w:tcPr>
            <w:tcW w:w="2466" w:type="dxa"/>
            <w:vAlign w:val="center"/>
          </w:tcPr>
          <w:p>
            <w:pPr>
              <w:pStyle w:val="29"/>
            </w:pPr>
            <w:r>
              <w:t>资金发放率</w:t>
            </w:r>
          </w:p>
        </w:tc>
        <w:tc>
          <w:tcPr>
            <w:tcW w:w="2466" w:type="dxa"/>
            <w:vAlign w:val="center"/>
          </w:tcPr>
          <w:p>
            <w:pPr>
              <w:pStyle w:val="29"/>
            </w:pPr>
            <w:r>
              <w:t>100%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生活水平提升情况</w:t>
            </w:r>
          </w:p>
        </w:tc>
        <w:tc>
          <w:tcPr>
            <w:tcW w:w="2466" w:type="dxa"/>
            <w:vAlign w:val="center"/>
          </w:tcPr>
          <w:p>
            <w:pPr>
              <w:pStyle w:val="29"/>
            </w:pPr>
            <w:r>
              <w:t>生活水平得到基本保障</w:t>
            </w:r>
          </w:p>
        </w:tc>
        <w:tc>
          <w:tcPr>
            <w:tcW w:w="2466" w:type="dxa"/>
            <w:vAlign w:val="center"/>
          </w:tcPr>
          <w:p>
            <w:pPr>
              <w:pStyle w:val="29"/>
            </w:pPr>
            <w:r>
              <w:t>稳步提</w:t>
            </w:r>
          </w:p>
          <w:p>
            <w:pPr>
              <w:pStyle w:val="29"/>
            </w:pPr>
            <w:r>
              <w:t>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发放对象的满意度</w:t>
            </w:r>
          </w:p>
        </w:tc>
        <w:tc>
          <w:tcPr>
            <w:tcW w:w="2466" w:type="dxa"/>
            <w:vAlign w:val="center"/>
          </w:tcPr>
          <w:p>
            <w:pPr>
              <w:pStyle w:val="29"/>
            </w:pPr>
            <w:r>
              <w:t>发放对象的满意度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22、其它优抚费支出绩效目标表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1.确保现役军人立功受奖的发放，无工作单位重点优抚对象冬季取暖政策不折不扣落</w:t>
            </w:r>
          </w:p>
          <w:p>
            <w:pPr>
              <w:pStyle w:val="29"/>
            </w:pPr>
            <w:r>
              <w:t>实到位。</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涉核人员体</w:t>
            </w:r>
          </w:p>
          <w:p>
            <w:pPr>
              <w:pStyle w:val="29"/>
            </w:pPr>
            <w:r>
              <w:t>检费</w:t>
            </w:r>
          </w:p>
        </w:tc>
        <w:tc>
          <w:tcPr>
            <w:tcW w:w="2466" w:type="dxa"/>
            <w:vAlign w:val="center"/>
          </w:tcPr>
          <w:p>
            <w:pPr>
              <w:pStyle w:val="29"/>
            </w:pPr>
            <w:r>
              <w:t>涉核人员体检人数</w:t>
            </w:r>
          </w:p>
        </w:tc>
        <w:tc>
          <w:tcPr>
            <w:tcW w:w="2466" w:type="dxa"/>
            <w:vAlign w:val="center"/>
          </w:tcPr>
          <w:p>
            <w:pPr>
              <w:pStyle w:val="29"/>
            </w:pPr>
            <w:r>
              <w:t>3人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数量指标</w:t>
            </w:r>
          </w:p>
        </w:tc>
        <w:tc>
          <w:tcPr>
            <w:tcW w:w="2466" w:type="dxa"/>
            <w:vAlign w:val="center"/>
          </w:tcPr>
          <w:p>
            <w:pPr>
              <w:pStyle w:val="29"/>
            </w:pPr>
            <w:r>
              <w:t>现役军人立</w:t>
            </w:r>
          </w:p>
          <w:p>
            <w:pPr>
              <w:pStyle w:val="29"/>
            </w:pPr>
            <w:r>
              <w:t>功受奖数</w:t>
            </w:r>
          </w:p>
        </w:tc>
        <w:tc>
          <w:tcPr>
            <w:tcW w:w="2466" w:type="dxa"/>
            <w:vAlign w:val="center"/>
          </w:tcPr>
          <w:p>
            <w:pPr>
              <w:pStyle w:val="29"/>
            </w:pPr>
            <w:r>
              <w:t>现役军人立功受奖人数</w:t>
            </w:r>
          </w:p>
        </w:tc>
        <w:tc>
          <w:tcPr>
            <w:tcW w:w="2466" w:type="dxa"/>
            <w:vAlign w:val="center"/>
          </w:tcPr>
          <w:p>
            <w:pPr>
              <w:pStyle w:val="29"/>
            </w:pPr>
            <w:r>
              <w:t>16人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足额发放率</w:t>
            </w:r>
          </w:p>
        </w:tc>
        <w:tc>
          <w:tcPr>
            <w:tcW w:w="2466" w:type="dxa"/>
            <w:vAlign w:val="center"/>
          </w:tcPr>
          <w:p>
            <w:pPr>
              <w:pStyle w:val="29"/>
            </w:pPr>
            <w:r>
              <w:t>足额发放率</w:t>
            </w:r>
          </w:p>
        </w:tc>
        <w:tc>
          <w:tcPr>
            <w:tcW w:w="2466" w:type="dxa"/>
            <w:vAlign w:val="center"/>
          </w:tcPr>
          <w:p>
            <w:pPr>
              <w:pStyle w:val="29"/>
            </w:pPr>
            <w:r>
              <w:t>100%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资金社会化发放率</w:t>
            </w:r>
          </w:p>
        </w:tc>
        <w:tc>
          <w:tcPr>
            <w:tcW w:w="2466" w:type="dxa"/>
            <w:vAlign w:val="center"/>
          </w:tcPr>
          <w:p>
            <w:pPr>
              <w:pStyle w:val="29"/>
            </w:pPr>
            <w:r>
              <w:t>资金社会化发放率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生活水平提升情况</w:t>
            </w:r>
          </w:p>
        </w:tc>
        <w:tc>
          <w:tcPr>
            <w:tcW w:w="2466" w:type="dxa"/>
            <w:vAlign w:val="center"/>
          </w:tcPr>
          <w:p>
            <w:pPr>
              <w:pStyle w:val="29"/>
            </w:pPr>
            <w:r>
              <w:t>生活水平提升情况</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23、全日制大学毕业生应征入伍享受一次性经济奖励绩效目标表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1.鼓励全日制大学毕业生应征入伍，为主动帮助解决大学生士兵家庭困难，将暖心工作做</w:t>
            </w:r>
          </w:p>
          <w:p>
            <w:pPr>
              <w:pStyle w:val="29"/>
            </w:pPr>
            <w:r>
              <w:t>深做细做实，送去了党的温暖，维护了社会稳定。</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大学毕业生应征入伍人数</w:t>
            </w:r>
          </w:p>
        </w:tc>
        <w:tc>
          <w:tcPr>
            <w:tcW w:w="2466" w:type="dxa"/>
            <w:vAlign w:val="center"/>
          </w:tcPr>
          <w:p>
            <w:pPr>
              <w:pStyle w:val="29"/>
            </w:pPr>
            <w:r>
              <w:t>符合大学毕业生应征入伍人</w:t>
            </w:r>
          </w:p>
          <w:p>
            <w:pPr>
              <w:pStyle w:val="29"/>
            </w:pPr>
            <w:r>
              <w:t>数</w:t>
            </w:r>
          </w:p>
        </w:tc>
        <w:tc>
          <w:tcPr>
            <w:tcW w:w="2466" w:type="dxa"/>
            <w:vAlign w:val="center"/>
          </w:tcPr>
          <w:p>
            <w:pPr>
              <w:pStyle w:val="29"/>
            </w:pPr>
            <w:r>
              <w:t>5人</w:t>
            </w:r>
          </w:p>
        </w:tc>
        <w:tc>
          <w:tcPr>
            <w:tcW w:w="2466" w:type="dxa"/>
            <w:vAlign w:val="center"/>
          </w:tcPr>
          <w:p>
            <w:pPr>
              <w:pStyle w:val="29"/>
            </w:pPr>
            <w:r>
              <w:t>《关于进一步做好新形势下大</w:t>
            </w:r>
          </w:p>
          <w:p>
            <w:pPr>
              <w:pStyle w:val="29"/>
            </w:pPr>
            <w:r>
              <w:t>学生征兵工作的若干措施》的</w:t>
            </w:r>
          </w:p>
          <w:p>
            <w:pPr>
              <w:pStyle w:val="29"/>
            </w:pPr>
            <w:r>
              <w:t>通知-唐传【2021】11号文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救助率</w:t>
            </w:r>
          </w:p>
        </w:tc>
        <w:tc>
          <w:tcPr>
            <w:tcW w:w="2466" w:type="dxa"/>
            <w:vAlign w:val="center"/>
          </w:tcPr>
          <w:p>
            <w:pPr>
              <w:pStyle w:val="29"/>
            </w:pPr>
            <w:r>
              <w:t>救助率</w:t>
            </w:r>
          </w:p>
        </w:tc>
        <w:tc>
          <w:tcPr>
            <w:tcW w:w="2466" w:type="dxa"/>
            <w:vAlign w:val="center"/>
          </w:tcPr>
          <w:p>
            <w:pPr>
              <w:pStyle w:val="29"/>
            </w:pPr>
            <w:r>
              <w:t>≥95%</w:t>
            </w:r>
          </w:p>
        </w:tc>
        <w:tc>
          <w:tcPr>
            <w:tcW w:w="2466" w:type="dxa"/>
            <w:vAlign w:val="center"/>
          </w:tcPr>
          <w:p>
            <w:pPr>
              <w:pStyle w:val="29"/>
            </w:pPr>
            <w:r>
              <w:t>唐传【2021】11号文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各项补贴审批发放及时率</w:t>
            </w:r>
          </w:p>
        </w:tc>
        <w:tc>
          <w:tcPr>
            <w:tcW w:w="2466" w:type="dxa"/>
            <w:vAlign w:val="center"/>
          </w:tcPr>
          <w:p>
            <w:pPr>
              <w:pStyle w:val="29"/>
            </w:pPr>
            <w:r>
              <w:t>≥95%</w:t>
            </w:r>
          </w:p>
        </w:tc>
        <w:tc>
          <w:tcPr>
            <w:tcW w:w="2466" w:type="dxa"/>
            <w:vAlign w:val="center"/>
          </w:tcPr>
          <w:p>
            <w:pPr>
              <w:pStyle w:val="29"/>
            </w:pPr>
            <w:r>
              <w:t>唐传【2021】11号文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救助资金社会化发放率</w:t>
            </w:r>
          </w:p>
        </w:tc>
        <w:tc>
          <w:tcPr>
            <w:tcW w:w="2466" w:type="dxa"/>
            <w:vAlign w:val="center"/>
          </w:tcPr>
          <w:p>
            <w:pPr>
              <w:pStyle w:val="29"/>
            </w:pPr>
            <w:r>
              <w:t>救助资金社会化发放率</w:t>
            </w:r>
          </w:p>
        </w:tc>
        <w:tc>
          <w:tcPr>
            <w:tcW w:w="2466" w:type="dxa"/>
            <w:vAlign w:val="center"/>
          </w:tcPr>
          <w:p>
            <w:pPr>
              <w:pStyle w:val="29"/>
            </w:pPr>
            <w:r>
              <w:t>≥95%</w:t>
            </w:r>
          </w:p>
        </w:tc>
        <w:tc>
          <w:tcPr>
            <w:tcW w:w="2466" w:type="dxa"/>
            <w:vAlign w:val="center"/>
          </w:tcPr>
          <w:p>
            <w:pPr>
              <w:pStyle w:val="29"/>
            </w:pPr>
            <w:r>
              <w:t>唐传【2021】11号文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w:t>
            </w:r>
          </w:p>
          <w:p>
            <w:pPr>
              <w:pStyle w:val="29"/>
            </w:pPr>
            <w:r>
              <w:t>提升</w:t>
            </w:r>
          </w:p>
          <w:p>
            <w:pPr>
              <w:pStyle w:val="29"/>
            </w:pPr>
            <w:r>
              <w:t>情况</w:t>
            </w:r>
          </w:p>
        </w:tc>
        <w:tc>
          <w:tcPr>
            <w:tcW w:w="2466" w:type="dxa"/>
            <w:vAlign w:val="center"/>
          </w:tcPr>
          <w:p>
            <w:pPr>
              <w:pStyle w:val="29"/>
            </w:pPr>
            <w:r>
              <w:t>生活水平</w:t>
            </w:r>
          </w:p>
          <w:p>
            <w:pPr>
              <w:pStyle w:val="29"/>
            </w:pPr>
            <w:r>
              <w:t>提升</w:t>
            </w:r>
          </w:p>
          <w:p>
            <w:pPr>
              <w:pStyle w:val="29"/>
            </w:pPr>
            <w:r>
              <w:t>情况</w:t>
            </w:r>
          </w:p>
        </w:tc>
        <w:tc>
          <w:tcPr>
            <w:tcW w:w="2466" w:type="dxa"/>
            <w:vAlign w:val="center"/>
          </w:tcPr>
          <w:p>
            <w:pPr>
              <w:pStyle w:val="29"/>
            </w:pPr>
            <w:r>
              <w:t>稳步提升</w:t>
            </w:r>
          </w:p>
        </w:tc>
        <w:tc>
          <w:tcPr>
            <w:tcW w:w="2466" w:type="dxa"/>
            <w:vAlign w:val="center"/>
          </w:tcPr>
          <w:p>
            <w:pPr>
              <w:pStyle w:val="29"/>
            </w:pPr>
            <w:r>
              <w:t>唐传【2021】11号文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可持续影响指标</w:t>
            </w:r>
          </w:p>
        </w:tc>
        <w:tc>
          <w:tcPr>
            <w:tcW w:w="2466" w:type="dxa"/>
            <w:vAlign w:val="center"/>
          </w:tcPr>
          <w:p>
            <w:pPr>
              <w:pStyle w:val="29"/>
            </w:pPr>
            <w:r>
              <w:t>可持续影</w:t>
            </w:r>
          </w:p>
          <w:p>
            <w:pPr>
              <w:pStyle w:val="29"/>
            </w:pPr>
            <w:r>
              <w:t>响</w:t>
            </w:r>
          </w:p>
        </w:tc>
        <w:tc>
          <w:tcPr>
            <w:tcW w:w="2466" w:type="dxa"/>
            <w:vAlign w:val="center"/>
          </w:tcPr>
          <w:p>
            <w:pPr>
              <w:pStyle w:val="29"/>
            </w:pPr>
            <w:r>
              <w:t>优待大学生士兵，提升大学生入伍积极性</w:t>
            </w:r>
          </w:p>
        </w:tc>
        <w:tc>
          <w:tcPr>
            <w:tcW w:w="2466" w:type="dxa"/>
            <w:vAlign w:val="center"/>
          </w:tcPr>
          <w:p>
            <w:pPr>
              <w:pStyle w:val="29"/>
            </w:pPr>
            <w:r>
              <w:t>持续提升</w:t>
            </w:r>
          </w:p>
        </w:tc>
        <w:tc>
          <w:tcPr>
            <w:tcW w:w="2466" w:type="dxa"/>
            <w:vAlign w:val="center"/>
          </w:tcPr>
          <w:p>
            <w:pPr>
              <w:pStyle w:val="29"/>
            </w:pPr>
            <w:r>
              <w:t>唐传【2021】11号文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服务对象满意度</w:t>
            </w:r>
          </w:p>
        </w:tc>
        <w:tc>
          <w:tcPr>
            <w:tcW w:w="2466" w:type="dxa"/>
            <w:vAlign w:val="center"/>
          </w:tcPr>
          <w:p>
            <w:pPr>
              <w:pStyle w:val="29"/>
            </w:pPr>
            <w:r>
              <w:t>服务对象满意度</w:t>
            </w:r>
          </w:p>
        </w:tc>
        <w:tc>
          <w:tcPr>
            <w:tcW w:w="2466" w:type="dxa"/>
            <w:vAlign w:val="center"/>
          </w:tcPr>
          <w:p>
            <w:pPr>
              <w:pStyle w:val="29"/>
            </w:pPr>
            <w:r>
              <w:t>≥95%</w:t>
            </w:r>
          </w:p>
        </w:tc>
        <w:tc>
          <w:tcPr>
            <w:tcW w:w="2466" w:type="dxa"/>
            <w:vAlign w:val="center"/>
          </w:tcPr>
          <w:p>
            <w:pPr>
              <w:pStyle w:val="29"/>
            </w:pPr>
            <w:r>
              <w:t>唐传【2021】11号文</w:t>
            </w:r>
          </w:p>
        </w:tc>
      </w:tr>
    </w:tbl>
    <w:p>
      <w:pPr>
        <w:pStyle w:val="27"/>
      </w:pPr>
    </w:p>
    <w:p>
      <w:pPr>
        <w:pStyle w:val="27"/>
        <w:ind w:firstLine="560"/>
      </w:pPr>
      <w:r>
        <w:rPr>
          <w:rFonts w:ascii="方正仿宋_GBK" w:hAnsi="方正仿宋_GBK" w:eastAsia="方正仿宋_GBK" w:cs="方正仿宋_GBK"/>
          <w:b/>
          <w:color w:val="000000"/>
          <w:sz w:val="28"/>
        </w:rPr>
        <w:t>24、特殊困难家庭救助费绩效目标表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1.保障城乡特困供养人员的基本生活，送去了党的温暖，维护了社会稳定。总体看，该项目绩效良好。</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特困人员供养准确率</w:t>
            </w:r>
          </w:p>
        </w:tc>
        <w:tc>
          <w:tcPr>
            <w:tcW w:w="2466" w:type="dxa"/>
            <w:vAlign w:val="center"/>
          </w:tcPr>
          <w:p>
            <w:pPr>
              <w:pStyle w:val="29"/>
            </w:pPr>
            <w:r>
              <w:t>符合条件的对象纳入供养范围的比例</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城乡困难群众救助率</w:t>
            </w:r>
          </w:p>
        </w:tc>
        <w:tc>
          <w:tcPr>
            <w:tcW w:w="2466" w:type="dxa"/>
            <w:vAlign w:val="center"/>
          </w:tcPr>
          <w:p>
            <w:pPr>
              <w:pStyle w:val="29"/>
            </w:pPr>
            <w:r>
              <w:t>城乡困难群众救助率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各项补贴审批发放及时率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救助资金社会化发放率</w:t>
            </w:r>
          </w:p>
        </w:tc>
        <w:tc>
          <w:tcPr>
            <w:tcW w:w="2466" w:type="dxa"/>
            <w:vAlign w:val="center"/>
          </w:tcPr>
          <w:p>
            <w:pPr>
              <w:pStyle w:val="29"/>
            </w:pPr>
            <w:r>
              <w:t>救助资金社会化发放率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困难群众生活水平提升情况</w:t>
            </w:r>
          </w:p>
        </w:tc>
        <w:tc>
          <w:tcPr>
            <w:tcW w:w="2466" w:type="dxa"/>
            <w:vAlign w:val="center"/>
          </w:tcPr>
          <w:p>
            <w:pPr>
              <w:pStyle w:val="29"/>
            </w:pPr>
            <w:r>
              <w:t>困难群众生活水平得到基本保障</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可持续影响指标</w:t>
            </w:r>
          </w:p>
        </w:tc>
        <w:tc>
          <w:tcPr>
            <w:tcW w:w="2466" w:type="dxa"/>
            <w:vAlign w:val="center"/>
          </w:tcPr>
          <w:p>
            <w:pPr>
              <w:pStyle w:val="29"/>
            </w:pPr>
            <w:r>
              <w:t>困难群众基本生活救助保障制度</w:t>
            </w:r>
          </w:p>
        </w:tc>
        <w:tc>
          <w:tcPr>
            <w:tcW w:w="2466" w:type="dxa"/>
            <w:vAlign w:val="center"/>
          </w:tcPr>
          <w:p>
            <w:pPr>
              <w:pStyle w:val="29"/>
            </w:pPr>
            <w:r>
              <w:t>困难群众基本生活救助保障制度</w:t>
            </w:r>
          </w:p>
        </w:tc>
        <w:tc>
          <w:tcPr>
            <w:tcW w:w="2466" w:type="dxa"/>
            <w:vAlign w:val="center"/>
          </w:tcPr>
          <w:p>
            <w:pPr>
              <w:pStyle w:val="29"/>
            </w:pPr>
            <w:r>
              <w:t>不断完善</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救助对象的满意度</w:t>
            </w:r>
          </w:p>
        </w:tc>
        <w:tc>
          <w:tcPr>
            <w:tcW w:w="2466" w:type="dxa"/>
            <w:vAlign w:val="center"/>
          </w:tcPr>
          <w:p>
            <w:pPr>
              <w:pStyle w:val="29"/>
            </w:pPr>
            <w:r>
              <w:t>救助对象的满意度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25、退役军人服务绩效目标表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1.全面落实退役军人服务政策，做好退役军人服务工作，创造浓厚拥军氛围。</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慰问军人数</w:t>
            </w:r>
          </w:p>
        </w:tc>
        <w:tc>
          <w:tcPr>
            <w:tcW w:w="2466" w:type="dxa"/>
            <w:vAlign w:val="center"/>
          </w:tcPr>
          <w:p>
            <w:pPr>
              <w:pStyle w:val="29"/>
            </w:pPr>
            <w:r>
              <w:t>慰问军人数</w:t>
            </w:r>
          </w:p>
        </w:tc>
        <w:tc>
          <w:tcPr>
            <w:tcW w:w="2466" w:type="dxa"/>
            <w:vAlign w:val="center"/>
          </w:tcPr>
          <w:p>
            <w:pPr>
              <w:pStyle w:val="29"/>
            </w:pPr>
            <w:r>
              <w:t>200人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数量指标</w:t>
            </w:r>
          </w:p>
        </w:tc>
        <w:tc>
          <w:tcPr>
            <w:tcW w:w="2466" w:type="dxa"/>
            <w:vAlign w:val="center"/>
          </w:tcPr>
          <w:p>
            <w:pPr>
              <w:pStyle w:val="29"/>
            </w:pPr>
            <w:r>
              <w:t>网络服务数</w:t>
            </w:r>
          </w:p>
        </w:tc>
        <w:tc>
          <w:tcPr>
            <w:tcW w:w="2466" w:type="dxa"/>
            <w:vAlign w:val="center"/>
          </w:tcPr>
          <w:p>
            <w:pPr>
              <w:pStyle w:val="29"/>
            </w:pPr>
            <w:r>
              <w:t>网络服务数</w:t>
            </w:r>
          </w:p>
        </w:tc>
        <w:tc>
          <w:tcPr>
            <w:tcW w:w="2466" w:type="dxa"/>
            <w:vAlign w:val="center"/>
          </w:tcPr>
          <w:p>
            <w:pPr>
              <w:pStyle w:val="29"/>
            </w:pPr>
            <w:r>
              <w:t>34个</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足额发放率</w:t>
            </w:r>
          </w:p>
        </w:tc>
        <w:tc>
          <w:tcPr>
            <w:tcW w:w="2466" w:type="dxa"/>
            <w:vAlign w:val="center"/>
          </w:tcPr>
          <w:p>
            <w:pPr>
              <w:pStyle w:val="29"/>
            </w:pPr>
            <w:r>
              <w:t>足额发放率</w:t>
            </w:r>
          </w:p>
        </w:tc>
        <w:tc>
          <w:tcPr>
            <w:tcW w:w="2466" w:type="dxa"/>
            <w:vAlign w:val="center"/>
          </w:tcPr>
          <w:p>
            <w:pPr>
              <w:pStyle w:val="29"/>
            </w:pPr>
            <w:r>
              <w:t>100%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区级财政投入</w:t>
            </w:r>
          </w:p>
        </w:tc>
        <w:tc>
          <w:tcPr>
            <w:tcW w:w="2466" w:type="dxa"/>
            <w:vAlign w:val="center"/>
          </w:tcPr>
          <w:p>
            <w:pPr>
              <w:pStyle w:val="29"/>
            </w:pPr>
            <w:r>
              <w:t>区级财政投入</w:t>
            </w:r>
          </w:p>
        </w:tc>
        <w:tc>
          <w:tcPr>
            <w:tcW w:w="2466" w:type="dxa"/>
            <w:vAlign w:val="center"/>
          </w:tcPr>
          <w:p>
            <w:pPr>
              <w:pStyle w:val="29"/>
            </w:pPr>
            <w:r>
              <w:t>12万元</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可持续影响指标</w:t>
            </w:r>
          </w:p>
        </w:tc>
        <w:tc>
          <w:tcPr>
            <w:tcW w:w="2466" w:type="dxa"/>
            <w:vAlign w:val="center"/>
          </w:tcPr>
          <w:p>
            <w:pPr>
              <w:pStyle w:val="29"/>
            </w:pPr>
            <w:r>
              <w:t>退役军人服务水平</w:t>
            </w:r>
          </w:p>
        </w:tc>
        <w:tc>
          <w:tcPr>
            <w:tcW w:w="2466" w:type="dxa"/>
            <w:vAlign w:val="center"/>
          </w:tcPr>
          <w:p>
            <w:pPr>
              <w:pStyle w:val="29"/>
            </w:pPr>
            <w:r>
              <w:t>退役军人服务水平</w:t>
            </w:r>
          </w:p>
        </w:tc>
        <w:tc>
          <w:tcPr>
            <w:tcW w:w="2466" w:type="dxa"/>
            <w:vAlign w:val="center"/>
          </w:tcPr>
          <w:p>
            <w:pPr>
              <w:pStyle w:val="29"/>
            </w:pPr>
            <w:r>
              <w:t>显著提升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26、退役军人公益岗资金绩效目标表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1.维护退役军人信访稳定，增强退役军人安全感。</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公益岗退役</w:t>
            </w:r>
          </w:p>
          <w:p>
            <w:pPr>
              <w:pStyle w:val="29"/>
            </w:pPr>
            <w:r>
              <w:t>军人</w:t>
            </w:r>
          </w:p>
        </w:tc>
        <w:tc>
          <w:tcPr>
            <w:tcW w:w="2466" w:type="dxa"/>
            <w:vAlign w:val="center"/>
          </w:tcPr>
          <w:p>
            <w:pPr>
              <w:pStyle w:val="29"/>
            </w:pPr>
            <w:r>
              <w:t>公益岗退役军人续签续聘人数</w:t>
            </w:r>
          </w:p>
        </w:tc>
        <w:tc>
          <w:tcPr>
            <w:tcW w:w="2466" w:type="dxa"/>
            <w:vAlign w:val="center"/>
          </w:tcPr>
          <w:p>
            <w:pPr>
              <w:pStyle w:val="29"/>
            </w:pPr>
            <w:r>
              <w:t>51人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救助率</w:t>
            </w:r>
          </w:p>
        </w:tc>
        <w:tc>
          <w:tcPr>
            <w:tcW w:w="2466" w:type="dxa"/>
            <w:vAlign w:val="center"/>
          </w:tcPr>
          <w:p>
            <w:pPr>
              <w:pStyle w:val="29"/>
            </w:pPr>
            <w:r>
              <w:t>救助率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生活水平提升情况</w:t>
            </w:r>
          </w:p>
        </w:tc>
        <w:tc>
          <w:tcPr>
            <w:tcW w:w="2466" w:type="dxa"/>
            <w:vAlign w:val="center"/>
          </w:tcPr>
          <w:p>
            <w:pPr>
              <w:pStyle w:val="29"/>
            </w:pPr>
            <w:r>
              <w:t>生活水平提升情况</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27、退役士兵一次性安置费绩效目标表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1.确保退役士兵、转业士官安置政策不折不扣落实到位</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发放自谋职</w:t>
            </w:r>
          </w:p>
          <w:p>
            <w:pPr>
              <w:pStyle w:val="29"/>
            </w:pPr>
            <w:r>
              <w:t>业退役士兵</w:t>
            </w:r>
          </w:p>
          <w:p>
            <w:pPr>
              <w:pStyle w:val="29"/>
            </w:pPr>
            <w:r>
              <w:t>补助金额完</w:t>
            </w:r>
          </w:p>
          <w:p>
            <w:pPr>
              <w:pStyle w:val="29"/>
            </w:pPr>
            <w:r>
              <w:t>成率</w:t>
            </w:r>
          </w:p>
        </w:tc>
        <w:tc>
          <w:tcPr>
            <w:tcW w:w="2466" w:type="dxa"/>
            <w:vAlign w:val="center"/>
          </w:tcPr>
          <w:p>
            <w:pPr>
              <w:pStyle w:val="29"/>
            </w:pPr>
            <w:r>
              <w:t>反映发放自谋职业退役士兵</w:t>
            </w:r>
          </w:p>
          <w:p>
            <w:pPr>
              <w:pStyle w:val="29"/>
            </w:pPr>
            <w:r>
              <w:t>补助金额占应发放金额的比</w:t>
            </w:r>
          </w:p>
          <w:p>
            <w:pPr>
              <w:pStyle w:val="29"/>
            </w:pPr>
            <w:r>
              <w:t>例</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自主就业退</w:t>
            </w:r>
          </w:p>
          <w:p>
            <w:pPr>
              <w:pStyle w:val="29"/>
            </w:pPr>
            <w:r>
              <w:t>役士兵补助</w:t>
            </w:r>
          </w:p>
          <w:p>
            <w:pPr>
              <w:pStyle w:val="29"/>
            </w:pPr>
            <w:r>
              <w:t>率</w:t>
            </w:r>
          </w:p>
        </w:tc>
        <w:tc>
          <w:tcPr>
            <w:tcW w:w="2466" w:type="dxa"/>
            <w:vAlign w:val="center"/>
          </w:tcPr>
          <w:p>
            <w:pPr>
              <w:pStyle w:val="29"/>
            </w:pPr>
            <w:r>
              <w:t>反映自主就业退役士兵人数</w:t>
            </w:r>
          </w:p>
          <w:p>
            <w:pPr>
              <w:pStyle w:val="29"/>
            </w:pPr>
            <w:r>
              <w:t>占该总人数的比例</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资金社</w:t>
            </w:r>
          </w:p>
          <w:p>
            <w:pPr>
              <w:pStyle w:val="29"/>
            </w:pPr>
            <w:r>
              <w:t>会化发放率</w:t>
            </w:r>
          </w:p>
        </w:tc>
        <w:tc>
          <w:tcPr>
            <w:tcW w:w="2466" w:type="dxa"/>
            <w:vAlign w:val="center"/>
          </w:tcPr>
          <w:p>
            <w:pPr>
              <w:pStyle w:val="29"/>
            </w:pPr>
            <w:r>
              <w:t>资金社</w:t>
            </w:r>
          </w:p>
          <w:p>
            <w:pPr>
              <w:pStyle w:val="29"/>
            </w:pPr>
            <w:r>
              <w:t>会化发放率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生活水平提升情况</w:t>
            </w:r>
          </w:p>
        </w:tc>
        <w:tc>
          <w:tcPr>
            <w:tcW w:w="2466" w:type="dxa"/>
            <w:vAlign w:val="center"/>
          </w:tcPr>
          <w:p>
            <w:pPr>
              <w:pStyle w:val="29"/>
            </w:pPr>
            <w:r>
              <w:t>生活水平得到基本保障</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28、乡镇（街道）社工站建设绩效目标表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1.积极有序推进社会工作服务站点建设，维护了社会稳定。</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社工站建设数量</w:t>
            </w:r>
          </w:p>
        </w:tc>
        <w:tc>
          <w:tcPr>
            <w:tcW w:w="2466" w:type="dxa"/>
            <w:vAlign w:val="center"/>
          </w:tcPr>
          <w:p>
            <w:pPr>
              <w:pStyle w:val="29"/>
            </w:pPr>
            <w:r>
              <w:t>社工站建设数量</w:t>
            </w:r>
          </w:p>
        </w:tc>
        <w:tc>
          <w:tcPr>
            <w:tcW w:w="2466" w:type="dxa"/>
            <w:vAlign w:val="center"/>
          </w:tcPr>
          <w:p>
            <w:pPr>
              <w:pStyle w:val="29"/>
            </w:pPr>
            <w:r>
              <w:t>1处</w:t>
            </w:r>
          </w:p>
        </w:tc>
        <w:tc>
          <w:tcPr>
            <w:tcW w:w="2466" w:type="dxa"/>
            <w:vAlign w:val="center"/>
          </w:tcPr>
          <w:p>
            <w:pPr>
              <w:pStyle w:val="29"/>
            </w:pPr>
            <w:r>
              <w:t>《关于推进社会工</w:t>
            </w:r>
          </w:p>
          <w:p>
            <w:pPr>
              <w:pStyle w:val="29"/>
            </w:pPr>
            <w:r>
              <w:t>作高质量发展 畅</w:t>
            </w:r>
          </w:p>
          <w:p>
            <w:pPr>
              <w:pStyle w:val="29"/>
            </w:pPr>
            <w:r>
              <w:t>通参与基层社会治</w:t>
            </w:r>
          </w:p>
          <w:p>
            <w:pPr>
              <w:pStyle w:val="29"/>
            </w:pPr>
            <w:r>
              <w:t>理途径的意见》（冀</w:t>
            </w:r>
          </w:p>
          <w:p>
            <w:pPr>
              <w:pStyle w:val="29"/>
            </w:pPr>
            <w:r>
              <w:t>民〔2021﹞19号）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验收合格率</w:t>
            </w:r>
          </w:p>
        </w:tc>
        <w:tc>
          <w:tcPr>
            <w:tcW w:w="2466" w:type="dxa"/>
            <w:vAlign w:val="center"/>
          </w:tcPr>
          <w:p>
            <w:pPr>
              <w:pStyle w:val="29"/>
            </w:pPr>
            <w:r>
              <w:t>验收合格率</w:t>
            </w:r>
          </w:p>
        </w:tc>
        <w:tc>
          <w:tcPr>
            <w:tcW w:w="2466" w:type="dxa"/>
            <w:vAlign w:val="center"/>
          </w:tcPr>
          <w:p>
            <w:pPr>
              <w:pStyle w:val="29"/>
            </w:pPr>
            <w:r>
              <w:t>≥95%</w:t>
            </w:r>
          </w:p>
        </w:tc>
        <w:tc>
          <w:tcPr>
            <w:tcW w:w="2466" w:type="dxa"/>
            <w:vAlign w:val="center"/>
          </w:tcPr>
          <w:p>
            <w:pPr>
              <w:pStyle w:val="29"/>
            </w:pPr>
            <w:r>
              <w:t>冀民〔2021﹞19号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冀民〔2021﹞19号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冀民〔2021﹞19号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生活水平提升情况</w:t>
            </w:r>
          </w:p>
        </w:tc>
        <w:tc>
          <w:tcPr>
            <w:tcW w:w="2466" w:type="dxa"/>
            <w:vAlign w:val="center"/>
          </w:tcPr>
          <w:p>
            <w:pPr>
              <w:pStyle w:val="29"/>
            </w:pPr>
            <w:r>
              <w:t>生活水平提升情况</w:t>
            </w:r>
          </w:p>
        </w:tc>
        <w:tc>
          <w:tcPr>
            <w:tcW w:w="2466" w:type="dxa"/>
            <w:vAlign w:val="center"/>
          </w:tcPr>
          <w:p>
            <w:pPr>
              <w:pStyle w:val="29"/>
            </w:pPr>
            <w:r>
              <w:t>稳步提升</w:t>
            </w:r>
          </w:p>
        </w:tc>
        <w:tc>
          <w:tcPr>
            <w:tcW w:w="2466" w:type="dxa"/>
            <w:vAlign w:val="center"/>
          </w:tcPr>
          <w:p>
            <w:pPr>
              <w:pStyle w:val="29"/>
            </w:pPr>
            <w:r>
              <w:t>冀民〔2021﹞19号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冀民〔2021﹞19号</w:t>
            </w:r>
          </w:p>
        </w:tc>
      </w:tr>
    </w:tbl>
    <w:p>
      <w:pPr>
        <w:pStyle w:val="27"/>
      </w:pPr>
    </w:p>
    <w:p>
      <w:pPr>
        <w:pStyle w:val="27"/>
        <w:ind w:firstLine="560"/>
      </w:pPr>
      <w:r>
        <w:rPr>
          <w:rFonts w:ascii="方正仿宋_GBK" w:hAnsi="方正仿宋_GBK" w:eastAsia="方正仿宋_GBK" w:cs="方正仿宋_GBK"/>
          <w:b/>
          <w:color w:val="000000"/>
          <w:sz w:val="28"/>
        </w:rPr>
        <w:t>29、优抚对象门诊补助绩效目标表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1.提高我区优抚对象生活水平，送去了党的温暖。总体看，该项目绩效良好。</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带病回乡退</w:t>
            </w:r>
          </w:p>
          <w:p>
            <w:pPr>
              <w:pStyle w:val="29"/>
            </w:pPr>
            <w:r>
              <w:t>伍军人</w:t>
            </w:r>
          </w:p>
        </w:tc>
        <w:tc>
          <w:tcPr>
            <w:tcW w:w="2466" w:type="dxa"/>
            <w:vAlign w:val="center"/>
          </w:tcPr>
          <w:p>
            <w:pPr>
              <w:pStyle w:val="29"/>
            </w:pPr>
            <w:r>
              <w:t>带病回乡退伍军人人数</w:t>
            </w:r>
          </w:p>
        </w:tc>
        <w:tc>
          <w:tcPr>
            <w:tcW w:w="2466" w:type="dxa"/>
            <w:vAlign w:val="center"/>
          </w:tcPr>
          <w:p>
            <w:pPr>
              <w:pStyle w:val="29"/>
            </w:pPr>
            <w:r>
              <w:t>7人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数量指标</w:t>
            </w:r>
          </w:p>
        </w:tc>
        <w:tc>
          <w:tcPr>
            <w:tcW w:w="2466" w:type="dxa"/>
            <w:vAlign w:val="center"/>
          </w:tcPr>
          <w:p>
            <w:pPr>
              <w:pStyle w:val="29"/>
            </w:pPr>
            <w:r>
              <w:t>参战涉核人员</w:t>
            </w:r>
          </w:p>
        </w:tc>
        <w:tc>
          <w:tcPr>
            <w:tcW w:w="2466" w:type="dxa"/>
            <w:vAlign w:val="center"/>
          </w:tcPr>
          <w:p>
            <w:pPr>
              <w:pStyle w:val="29"/>
            </w:pPr>
            <w:r>
              <w:t>参战涉核人员人数</w:t>
            </w:r>
          </w:p>
        </w:tc>
        <w:tc>
          <w:tcPr>
            <w:tcW w:w="2466" w:type="dxa"/>
            <w:vAlign w:val="center"/>
          </w:tcPr>
          <w:p>
            <w:pPr>
              <w:pStyle w:val="29"/>
            </w:pPr>
            <w:r>
              <w:t>23人</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救助率</w:t>
            </w:r>
          </w:p>
        </w:tc>
        <w:tc>
          <w:tcPr>
            <w:tcW w:w="2466" w:type="dxa"/>
            <w:vAlign w:val="center"/>
          </w:tcPr>
          <w:p>
            <w:pPr>
              <w:pStyle w:val="29"/>
            </w:pPr>
            <w:r>
              <w:t>群众救助率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生活水平提升情况</w:t>
            </w:r>
          </w:p>
        </w:tc>
        <w:tc>
          <w:tcPr>
            <w:tcW w:w="2466" w:type="dxa"/>
            <w:vAlign w:val="center"/>
          </w:tcPr>
          <w:p>
            <w:pPr>
              <w:pStyle w:val="29"/>
            </w:pPr>
            <w:r>
              <w:t>生活水平提升情况</w:t>
            </w:r>
          </w:p>
        </w:tc>
        <w:tc>
          <w:tcPr>
            <w:tcW w:w="2466" w:type="dxa"/>
            <w:vAlign w:val="center"/>
          </w:tcPr>
          <w:p>
            <w:pPr>
              <w:pStyle w:val="29"/>
            </w:pPr>
            <w:r>
              <w:t>稳步提升</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30、优抚对象人员抚恤和生活补助绩效目标表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8"/>
            </w:pPr>
            <w:r>
              <w:t>绩效目标</w:t>
            </w:r>
          </w:p>
        </w:tc>
        <w:tc>
          <w:tcPr>
            <w:tcW w:w="7399" w:type="dxa"/>
            <w:tcBorders>
              <w:bottom w:val="single" w:color="FFFFFF" w:sz="6" w:space="0"/>
            </w:tcBorders>
            <w:vAlign w:val="center"/>
          </w:tcPr>
          <w:p>
            <w:pPr>
              <w:pStyle w:val="29"/>
            </w:pPr>
            <w:r>
              <w:t>1.逐步完善我区退役军人保障体系，确保困难退役军人和其他优抚对象家庭生活水平稳步</w:t>
            </w:r>
          </w:p>
          <w:p>
            <w:pPr>
              <w:pStyle w:val="29"/>
            </w:pPr>
            <w:r>
              <w:t>提升。</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8"/>
            </w:pPr>
            <w:r>
              <w:t>一级指标</w:t>
            </w:r>
          </w:p>
        </w:tc>
        <w:tc>
          <w:tcPr>
            <w:tcW w:w="2466" w:type="dxa"/>
            <w:vAlign w:val="center"/>
          </w:tcPr>
          <w:p>
            <w:pPr>
              <w:pStyle w:val="28"/>
            </w:pPr>
            <w:r>
              <w:t>二级指标</w:t>
            </w:r>
          </w:p>
        </w:tc>
        <w:tc>
          <w:tcPr>
            <w:tcW w:w="2466" w:type="dxa"/>
            <w:vAlign w:val="center"/>
          </w:tcPr>
          <w:p>
            <w:pPr>
              <w:pStyle w:val="28"/>
            </w:pPr>
            <w:r>
              <w:t>三级指标</w:t>
            </w:r>
          </w:p>
        </w:tc>
        <w:tc>
          <w:tcPr>
            <w:tcW w:w="2466" w:type="dxa"/>
            <w:vAlign w:val="center"/>
          </w:tcPr>
          <w:p>
            <w:pPr>
              <w:pStyle w:val="28"/>
            </w:pPr>
            <w:r>
              <w:t>绩效指标描述</w:t>
            </w:r>
          </w:p>
        </w:tc>
        <w:tc>
          <w:tcPr>
            <w:tcW w:w="2466" w:type="dxa"/>
            <w:vAlign w:val="center"/>
          </w:tcPr>
          <w:p>
            <w:pPr>
              <w:pStyle w:val="28"/>
            </w:pPr>
            <w:r>
              <w:t>指标值</w:t>
            </w:r>
          </w:p>
        </w:tc>
        <w:tc>
          <w:tcPr>
            <w:tcW w:w="2466"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0"/>
            </w:pPr>
            <w:r>
              <w:t>产出指标</w:t>
            </w:r>
          </w:p>
        </w:tc>
        <w:tc>
          <w:tcPr>
            <w:tcW w:w="2466" w:type="dxa"/>
            <w:vAlign w:val="center"/>
          </w:tcPr>
          <w:p>
            <w:pPr>
              <w:pStyle w:val="29"/>
            </w:pPr>
            <w:r>
              <w:t>数量指标</w:t>
            </w:r>
          </w:p>
        </w:tc>
        <w:tc>
          <w:tcPr>
            <w:tcW w:w="2466" w:type="dxa"/>
            <w:vAlign w:val="center"/>
          </w:tcPr>
          <w:p>
            <w:pPr>
              <w:pStyle w:val="29"/>
            </w:pPr>
            <w:r>
              <w:t>优抚对象人</w:t>
            </w:r>
          </w:p>
          <w:p>
            <w:pPr>
              <w:pStyle w:val="29"/>
            </w:pPr>
            <w:r>
              <w:t>员供养准确</w:t>
            </w:r>
          </w:p>
          <w:p>
            <w:pPr>
              <w:pStyle w:val="29"/>
            </w:pPr>
            <w:r>
              <w:t>率</w:t>
            </w:r>
          </w:p>
        </w:tc>
        <w:tc>
          <w:tcPr>
            <w:tcW w:w="2466" w:type="dxa"/>
            <w:vAlign w:val="center"/>
          </w:tcPr>
          <w:p>
            <w:pPr>
              <w:pStyle w:val="29"/>
            </w:pPr>
            <w:r>
              <w:t>符合条件的对象纳入供养范围的</w:t>
            </w:r>
          </w:p>
          <w:p>
            <w:pPr>
              <w:pStyle w:val="29"/>
            </w:pPr>
            <w:r>
              <w:t>比例</w:t>
            </w:r>
          </w:p>
        </w:tc>
        <w:tc>
          <w:tcPr>
            <w:tcW w:w="2466" w:type="dxa"/>
            <w:vAlign w:val="center"/>
          </w:tcPr>
          <w:p>
            <w:pPr>
              <w:pStyle w:val="29"/>
            </w:pPr>
            <w:r>
              <w:t>≥95%</w:t>
            </w:r>
          </w:p>
        </w:tc>
        <w:tc>
          <w:tcPr>
            <w:tcW w:w="2466" w:type="dxa"/>
            <w:vAlign w:val="center"/>
          </w:tcPr>
          <w:p>
            <w:pPr>
              <w:pStyle w:val="29"/>
            </w:pPr>
            <w:r>
              <w:t>《退役军人事务厅财政</w:t>
            </w:r>
          </w:p>
          <w:p>
            <w:pPr>
              <w:pStyle w:val="29"/>
            </w:pPr>
            <w:r>
              <w:t>厅关于调整部分优抚对</w:t>
            </w:r>
          </w:p>
          <w:p>
            <w:pPr>
              <w:pStyle w:val="29"/>
            </w:pPr>
            <w:r>
              <w:t>象等人员抚恤和生活补</w:t>
            </w:r>
          </w:p>
          <w:p>
            <w:pPr>
              <w:pStyle w:val="29"/>
            </w:pPr>
            <w:r>
              <w:t>贴标准的通知》（退役</w:t>
            </w:r>
          </w:p>
          <w:p>
            <w:pPr>
              <w:pStyle w:val="29"/>
            </w:pPr>
            <w:r>
              <w:t>军人厅发〔2021﹞11号）</w:t>
            </w:r>
          </w:p>
          <w:p>
            <w:pPr>
              <w:pStyle w:val="29"/>
            </w:pPr>
            <w: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质量指标</w:t>
            </w:r>
          </w:p>
        </w:tc>
        <w:tc>
          <w:tcPr>
            <w:tcW w:w="2466" w:type="dxa"/>
            <w:vAlign w:val="center"/>
          </w:tcPr>
          <w:p>
            <w:pPr>
              <w:pStyle w:val="29"/>
            </w:pPr>
            <w:r>
              <w:t>优抚对象救</w:t>
            </w:r>
          </w:p>
          <w:p>
            <w:pPr>
              <w:pStyle w:val="29"/>
            </w:pPr>
            <w:r>
              <w:t>助率</w:t>
            </w:r>
          </w:p>
        </w:tc>
        <w:tc>
          <w:tcPr>
            <w:tcW w:w="2466" w:type="dxa"/>
            <w:vAlign w:val="center"/>
          </w:tcPr>
          <w:p>
            <w:pPr>
              <w:pStyle w:val="29"/>
            </w:pPr>
            <w:r>
              <w:t>优抚对象救</w:t>
            </w:r>
          </w:p>
          <w:p>
            <w:pPr>
              <w:pStyle w:val="29"/>
            </w:pPr>
            <w:r>
              <w:t>助率</w:t>
            </w:r>
          </w:p>
        </w:tc>
        <w:tc>
          <w:tcPr>
            <w:tcW w:w="2466" w:type="dxa"/>
            <w:vAlign w:val="center"/>
          </w:tcPr>
          <w:p>
            <w:pPr>
              <w:pStyle w:val="29"/>
            </w:pPr>
            <w:r>
              <w:t>≥95%</w:t>
            </w:r>
          </w:p>
        </w:tc>
        <w:tc>
          <w:tcPr>
            <w:tcW w:w="2466" w:type="dxa"/>
            <w:vAlign w:val="center"/>
          </w:tcPr>
          <w:p>
            <w:pPr>
              <w:pStyle w:val="29"/>
            </w:pPr>
            <w:r>
              <w:t>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时效指标</w:t>
            </w:r>
          </w:p>
        </w:tc>
        <w:tc>
          <w:tcPr>
            <w:tcW w:w="2466" w:type="dxa"/>
            <w:vAlign w:val="center"/>
          </w:tcPr>
          <w:p>
            <w:pPr>
              <w:pStyle w:val="29"/>
            </w:pPr>
            <w:r>
              <w:t>审批发放及时率</w:t>
            </w:r>
          </w:p>
        </w:tc>
        <w:tc>
          <w:tcPr>
            <w:tcW w:w="2466" w:type="dxa"/>
            <w:vAlign w:val="center"/>
          </w:tcPr>
          <w:p>
            <w:pPr>
              <w:pStyle w:val="29"/>
            </w:pPr>
            <w:r>
              <w:t>审批发放及时率</w:t>
            </w:r>
          </w:p>
        </w:tc>
        <w:tc>
          <w:tcPr>
            <w:tcW w:w="2466" w:type="dxa"/>
            <w:vAlign w:val="center"/>
          </w:tcPr>
          <w:p>
            <w:pPr>
              <w:pStyle w:val="29"/>
            </w:pPr>
            <w:r>
              <w:t>≥95%</w:t>
            </w:r>
          </w:p>
        </w:tc>
        <w:tc>
          <w:tcPr>
            <w:tcW w:w="2466" w:type="dxa"/>
            <w:vAlign w:val="center"/>
          </w:tcPr>
          <w:p>
            <w:pPr>
              <w:pStyle w:val="29"/>
            </w:pPr>
            <w:r>
              <w:t>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7"/>
            </w:pPr>
          </w:p>
        </w:tc>
        <w:tc>
          <w:tcPr>
            <w:tcW w:w="2466" w:type="dxa"/>
            <w:vAlign w:val="center"/>
          </w:tcPr>
          <w:p>
            <w:pPr>
              <w:pStyle w:val="29"/>
            </w:pPr>
            <w:r>
              <w:t>成本指标</w:t>
            </w:r>
          </w:p>
        </w:tc>
        <w:tc>
          <w:tcPr>
            <w:tcW w:w="2466" w:type="dxa"/>
            <w:vAlign w:val="center"/>
          </w:tcPr>
          <w:p>
            <w:pPr>
              <w:pStyle w:val="29"/>
            </w:pPr>
            <w:r>
              <w:t>救助资金社会化</w:t>
            </w:r>
          </w:p>
          <w:p>
            <w:pPr>
              <w:pStyle w:val="29"/>
            </w:pPr>
            <w:r>
              <w:t>发放率</w:t>
            </w:r>
          </w:p>
        </w:tc>
        <w:tc>
          <w:tcPr>
            <w:tcW w:w="2466" w:type="dxa"/>
            <w:vAlign w:val="center"/>
          </w:tcPr>
          <w:p>
            <w:pPr>
              <w:pStyle w:val="29"/>
            </w:pPr>
            <w:r>
              <w:t>救助资金社会化</w:t>
            </w:r>
          </w:p>
          <w:p>
            <w:pPr>
              <w:pStyle w:val="29"/>
            </w:pPr>
            <w:r>
              <w:t>发放率</w:t>
            </w:r>
          </w:p>
        </w:tc>
        <w:tc>
          <w:tcPr>
            <w:tcW w:w="2466" w:type="dxa"/>
            <w:vAlign w:val="center"/>
          </w:tcPr>
          <w:p>
            <w:pPr>
              <w:pStyle w:val="29"/>
            </w:pPr>
            <w:r>
              <w:t>≥95%</w:t>
            </w:r>
          </w:p>
        </w:tc>
        <w:tc>
          <w:tcPr>
            <w:tcW w:w="2466" w:type="dxa"/>
            <w:vAlign w:val="center"/>
          </w:tcPr>
          <w:p>
            <w:pPr>
              <w:pStyle w:val="29"/>
            </w:pPr>
            <w:r>
              <w:t>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效益指标</w:t>
            </w:r>
          </w:p>
        </w:tc>
        <w:tc>
          <w:tcPr>
            <w:tcW w:w="2466" w:type="dxa"/>
            <w:vAlign w:val="center"/>
          </w:tcPr>
          <w:p>
            <w:pPr>
              <w:pStyle w:val="29"/>
            </w:pPr>
            <w:r>
              <w:t>社会效益指标</w:t>
            </w:r>
          </w:p>
        </w:tc>
        <w:tc>
          <w:tcPr>
            <w:tcW w:w="2466" w:type="dxa"/>
            <w:vAlign w:val="center"/>
          </w:tcPr>
          <w:p>
            <w:pPr>
              <w:pStyle w:val="29"/>
            </w:pPr>
            <w:r>
              <w:t>生活水平提升</w:t>
            </w:r>
          </w:p>
          <w:p>
            <w:pPr>
              <w:pStyle w:val="29"/>
            </w:pPr>
            <w:r>
              <w:t>情况</w:t>
            </w:r>
          </w:p>
        </w:tc>
        <w:tc>
          <w:tcPr>
            <w:tcW w:w="2466" w:type="dxa"/>
            <w:vAlign w:val="center"/>
          </w:tcPr>
          <w:p>
            <w:pPr>
              <w:pStyle w:val="29"/>
            </w:pPr>
            <w:r>
              <w:t>生活水平提升</w:t>
            </w:r>
          </w:p>
          <w:p>
            <w:pPr>
              <w:pStyle w:val="29"/>
            </w:pPr>
            <w:r>
              <w:t>情况</w:t>
            </w:r>
          </w:p>
        </w:tc>
        <w:tc>
          <w:tcPr>
            <w:tcW w:w="2466" w:type="dxa"/>
            <w:vAlign w:val="center"/>
          </w:tcPr>
          <w:p>
            <w:pPr>
              <w:pStyle w:val="29"/>
            </w:pPr>
            <w:r>
              <w:t>稳步提升</w:t>
            </w:r>
          </w:p>
        </w:tc>
        <w:tc>
          <w:tcPr>
            <w:tcW w:w="2466" w:type="dxa"/>
            <w:vAlign w:val="center"/>
          </w:tcPr>
          <w:p>
            <w:pPr>
              <w:pStyle w:val="29"/>
            </w:pPr>
            <w:r>
              <w:t>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0"/>
            </w:pPr>
            <w:r>
              <w:t>满意度指标</w:t>
            </w:r>
          </w:p>
        </w:tc>
        <w:tc>
          <w:tcPr>
            <w:tcW w:w="2466" w:type="dxa"/>
            <w:vAlign w:val="center"/>
          </w:tcPr>
          <w:p>
            <w:pPr>
              <w:pStyle w:val="29"/>
            </w:pPr>
            <w:r>
              <w:t>服务对象满意度指标</w:t>
            </w:r>
          </w:p>
        </w:tc>
        <w:tc>
          <w:tcPr>
            <w:tcW w:w="2466" w:type="dxa"/>
            <w:vAlign w:val="center"/>
          </w:tcPr>
          <w:p>
            <w:pPr>
              <w:pStyle w:val="29"/>
            </w:pPr>
            <w:r>
              <w:t>救助对象的</w:t>
            </w:r>
          </w:p>
          <w:p>
            <w:pPr>
              <w:pStyle w:val="29"/>
            </w:pPr>
            <w:r>
              <w:t>满意度</w:t>
            </w:r>
          </w:p>
        </w:tc>
        <w:tc>
          <w:tcPr>
            <w:tcW w:w="2466" w:type="dxa"/>
            <w:vAlign w:val="center"/>
          </w:tcPr>
          <w:p>
            <w:pPr>
              <w:pStyle w:val="29"/>
            </w:pPr>
            <w:r>
              <w:t>救助对象的</w:t>
            </w:r>
          </w:p>
          <w:p>
            <w:pPr>
              <w:pStyle w:val="29"/>
            </w:pPr>
            <w:r>
              <w:t>满意度</w:t>
            </w:r>
          </w:p>
        </w:tc>
        <w:tc>
          <w:tcPr>
            <w:tcW w:w="2466" w:type="dxa"/>
            <w:vAlign w:val="center"/>
          </w:tcPr>
          <w:p>
            <w:pPr>
              <w:pStyle w:val="29"/>
            </w:pPr>
            <w:r>
              <w:t>≥95%</w:t>
            </w:r>
          </w:p>
        </w:tc>
        <w:tc>
          <w:tcPr>
            <w:tcW w:w="2466" w:type="dxa"/>
            <w:vAlign w:val="center"/>
          </w:tcPr>
          <w:p>
            <w:pPr>
              <w:pStyle w:val="29"/>
            </w:pPr>
            <w:r>
              <w:t>退役军人厅发〔2021﹞11号</w:t>
            </w:r>
          </w:p>
        </w:tc>
      </w:tr>
    </w:tbl>
    <w:p>
      <w:pPr>
        <w:pStyle w:val="27"/>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2022年，河北唐山芦台经济开发区民政局安排政府采购预算0.00万元。具体内容见下表。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314河北唐山芦台经济开发区民政局</w:t>
            </w:r>
          </w:p>
        </w:tc>
        <w:tc>
          <w:tcPr>
            <w:tcW w:w="8316"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河北唐山芦台经济开发区民政局（含所属单位）上年末固定资产金额为</w:t>
      </w:r>
      <w:r>
        <w:rPr>
          <w:rFonts w:hint="eastAsia" w:eastAsia="方正仿宋_GBK"/>
          <w:color w:val="000000"/>
          <w:sz w:val="28"/>
          <w:lang w:eastAsia="zh-CN"/>
        </w:rPr>
        <w:t>66.93</w:t>
      </w:r>
      <w:r>
        <w:rPr>
          <w:rFonts w:eastAsia="方正仿宋_GBK"/>
          <w:color w:val="000000"/>
          <w:sz w:val="28"/>
        </w:rPr>
        <w:t>万元（详见下表）。本年度拟购置固定资产总额为0.00万元，已按要求列入政府采购预算，详见政府采购预算表。</w:t>
      </w:r>
    </w:p>
    <w:p>
      <w:pPr>
        <w:jc w:val="center"/>
        <w:rPr>
          <w:rFonts w:hint="eastAsia" w:ascii="Times New Roman" w:hAnsi="宋体" w:cs="宋体"/>
          <w:sz w:val="36"/>
        </w:rPr>
      </w:pPr>
      <w:r>
        <w:rPr>
          <w:rFonts w:hint="eastAsia" w:ascii="方正小标宋_GBK" w:hAnsi="方正小标宋_GBK" w:eastAsia="方正小标宋_GBK" w:cs="方正小标宋_GBK"/>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1"/>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hAnsi="方正小标宋_GBK" w:eastAsia="方正小标宋_GBK" w:cs="方正小标宋_GBK"/>
                <w:sz w:val="24"/>
              </w:rPr>
            </w:pP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小标宋_GBK" w:hAnsi="方正小标宋_GBK" w:eastAsia="方正小标宋_GBK" w:cs="方正小标宋_GBK"/>
                <w:sz w:val="24"/>
              </w:rPr>
            </w:pPr>
            <w:r>
              <w:rPr>
                <w:rFonts w:hint="eastAsia" w:ascii="方正小标宋_GBK" w:hAnsi="方正小标宋_GBK" w:eastAsia="方正小标宋_GBK" w:cs="方正小标宋_GBK"/>
                <w:sz w:val="24"/>
              </w:rPr>
              <w:t>截止时间：</w:t>
            </w:r>
            <w:r>
              <w:rPr>
                <w:rFonts w:hint="eastAsia" w:ascii="方正小标宋_GBK" w:hAnsi="方正小标宋_GBK" w:eastAsia="方正小标宋_GBK" w:cs="方正小标宋_GBK"/>
                <w:sz w:val="24"/>
                <w:lang w:val="en-US" w:eastAsia="zh-CN"/>
              </w:rPr>
              <w:t>2021</w:t>
            </w:r>
            <w:r>
              <w:rPr>
                <w:rFonts w:hint="eastAsia" w:ascii="方正小标宋_GBK" w:hAnsi="方正小标宋_GBK" w:eastAsia="方正小标宋_GBK" w:cs="方正小标宋_GBK"/>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   目</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数量</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价值（金额单位：</w:t>
            </w:r>
            <w:r>
              <w:rPr>
                <w:rFonts w:hint="eastAsia" w:ascii="方正书宋_GBK" w:hAnsi="方正书宋_GBK" w:eastAsia="方正书宋_GBK" w:cs="方正书宋_GBK"/>
                <w:b/>
                <w:lang w:eastAsia="zh-CN"/>
              </w:rPr>
              <w:t>万元</w:t>
            </w:r>
            <w:r>
              <w:rPr>
                <w:rFonts w:hint="eastAsia" w:ascii="方正书宋_GBK" w:hAnsi="方正书宋_GBK" w:eastAsia="方正书宋_GBK" w:cs="方正书宋_GBK"/>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固定资产</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66.93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一、房屋、土地（平方米）</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33.41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二、汽车（台、辆）</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rPr>
            </w:pPr>
            <w:r>
              <w:rPr>
                <w:rFonts w:hint="eastAsia" w:eastAsia="宋体"/>
                <w:lang w:eastAsia="zh-CN"/>
              </w:rPr>
              <w:t>三、其他固定资产</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33.52</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8" w:name="_GoBack"/>
      <w:bookmarkEnd w:id="18"/>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w:t>
      </w:r>
    </w:p>
    <w:p>
      <w:pPr>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62C405-5BA0-4038-B30B-5AFAE1F5EF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550E2A91-4A5A-4681-BA52-5F3EA71B2364}"/>
  </w:font>
  <w:font w:name="方正小标宋_GBK">
    <w:altName w:val="微软雅黑"/>
    <w:panose1 w:val="03000509000000000000"/>
    <w:charset w:val="86"/>
    <w:family w:val="script"/>
    <w:pitch w:val="default"/>
    <w:sig w:usb0="00000000" w:usb1="00000000" w:usb2="00000010" w:usb3="00000000" w:csb0="00040000" w:csb1="00000000"/>
    <w:embedRegular r:id="rId3" w:fontKey="{5D305AD7-3D62-4CEA-97F3-B0857E366A28}"/>
  </w:font>
  <w:font w:name="方正书宋_GBK">
    <w:altName w:val="微软雅黑"/>
    <w:panose1 w:val="00000000000000000000"/>
    <w:charset w:val="00"/>
    <w:family w:val="auto"/>
    <w:pitch w:val="default"/>
    <w:sig w:usb0="00000000" w:usb1="00000000" w:usb2="00000000" w:usb3="00000000" w:csb0="00000000" w:csb1="00000000"/>
    <w:embedRegular r:id="rId4" w:fontKey="{26F22E11-9CE7-4F1A-AD51-8127911806D3}"/>
  </w:font>
  <w:font w:name="方正楷体_GBK">
    <w:altName w:val="微软雅黑"/>
    <w:panose1 w:val="00000000000000000000"/>
    <w:charset w:val="00"/>
    <w:family w:val="auto"/>
    <w:pitch w:val="default"/>
    <w:sig w:usb0="00000000" w:usb1="00000000" w:usb2="00000000" w:usb3="00000000" w:csb0="00000000" w:csb1="00000000"/>
    <w:embedRegular r:id="rId5" w:fontKey="{36316458-59E8-4DA9-A9FC-BBE6AAAFB21C}"/>
  </w:font>
  <w:font w:name="仿宋">
    <w:panose1 w:val="02010609060101010101"/>
    <w:charset w:val="86"/>
    <w:family w:val="modern"/>
    <w:pitch w:val="default"/>
    <w:sig w:usb0="800002BF" w:usb1="38CF7CFA" w:usb2="00000016" w:usb3="00000000" w:csb0="00040001" w:csb1="00000000"/>
    <w:embedRegular r:id="rId6" w:fontKey="{DD1D1ECD-F9F7-4BDB-9297-369D71E79F8F}"/>
  </w:font>
  <w:font w:name="Tahoma">
    <w:panose1 w:val="020B0604030504040204"/>
    <w:charset w:val="00"/>
    <w:family w:val="swiss"/>
    <w:pitch w:val="default"/>
    <w:sig w:usb0="E1002EFF" w:usb1="C000605B" w:usb2="00000029" w:usb3="00000000" w:csb0="200101FF" w:csb1="20280000"/>
    <w:embedRegular r:id="rId7" w:fontKey="{00FB4896-6E62-4A56-B508-A5B82BD6999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840886"/>
    <w:rsid w:val="005E753F"/>
    <w:rsid w:val="00840886"/>
    <w:rsid w:val="00D2248A"/>
    <w:rsid w:val="00FD774E"/>
    <w:rsid w:val="062F402B"/>
    <w:rsid w:val="13AD4929"/>
    <w:rsid w:val="19A77C2A"/>
    <w:rsid w:val="1A9A2688"/>
    <w:rsid w:val="1E316BB2"/>
    <w:rsid w:val="2F91347B"/>
    <w:rsid w:val="3023667A"/>
    <w:rsid w:val="3ABF498C"/>
    <w:rsid w:val="3B3F6C39"/>
    <w:rsid w:val="41336246"/>
    <w:rsid w:val="433C34C7"/>
    <w:rsid w:val="47CD20A7"/>
    <w:rsid w:val="562957D5"/>
    <w:rsid w:val="5BBF1434"/>
    <w:rsid w:val="70EA6DD3"/>
    <w:rsid w:val="73801C16"/>
    <w:rsid w:val="7883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Normal_c418b8a4-1428-496a-af94-bcc5935c0514"/>
    <w:qFormat/>
    <w:uiPriority w:val="0"/>
    <w:rPr>
      <w:rFonts w:ascii="Times New Roman" w:hAnsi="Times New Roman" w:eastAsia="Times New Roman" w:cs="Times New Roman"/>
      <w:sz w:val="24"/>
      <w:szCs w:val="24"/>
      <w:lang w:val="en-US" w:eastAsia="uk-UA" w:bidi="ar-SA"/>
    </w:rPr>
  </w:style>
  <w:style w:type="paragraph" w:customStyle="1" w:styleId="28">
    <w:name w:val="单元格样式1_edac902f-5088-4699-b4d3-d994595ec2d3"/>
    <w:basedOn w:val="1"/>
    <w:qFormat/>
    <w:uiPriority w:val="0"/>
    <w:pPr>
      <w:jc w:val="center"/>
    </w:pPr>
    <w:rPr>
      <w:rFonts w:ascii="方正书宋_GBK" w:hAnsi="方正书宋_GBK" w:eastAsia="方正书宋_GBK" w:cs="方正书宋_GBK"/>
      <w:b/>
      <w:sz w:val="21"/>
    </w:rPr>
  </w:style>
  <w:style w:type="paragraph" w:customStyle="1" w:styleId="29">
    <w:name w:val="单元格样式2_f3952cce-cbe6-484a-8c69-9dcba6f3077a"/>
    <w:basedOn w:val="1"/>
    <w:qFormat/>
    <w:uiPriority w:val="0"/>
    <w:rPr>
      <w:rFonts w:ascii="方正书宋_GBK" w:hAnsi="方正书宋_GBK" w:eastAsia="方正书宋_GBK" w:cs="方正书宋_GBK"/>
      <w:sz w:val="21"/>
    </w:rPr>
  </w:style>
  <w:style w:type="paragraph" w:customStyle="1" w:styleId="30">
    <w:name w:val="单元格样式3_f95c5b47-4d82-493a-a614-5b53040b5ff6"/>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2022-02-17T16:42:39Z</dcterms:created>
  <dcterms:modified xsi:type="dcterms:W3CDTF">2022-02-17T08:42:39Z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2022-02-17T16:43:41Z</dcterms:created>
  <dcterms:modified xsi:type="dcterms:W3CDTF">2022-02-17T08:43:41Z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2022-02-17T16:43:52Z</dcterms:created>
  <dcterms:modified xsi:type="dcterms:W3CDTF">2022-02-17T08:43:52Z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2022-02-17T16:43:13Z</dcterms:created>
  <dcterms:modified xsi:type="dcterms:W3CDTF">2022-02-17T08:43:13Z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2022-02-17T16:43:44Z</dcterms:created>
  <dcterms:modified xsi:type="dcterms:W3CDTF">2022-02-17T08:43:44Z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2022-02-17T16:43:55Z</dcterms:created>
  <dcterms:modified xsi:type="dcterms:W3CDTF">2022-02-17T08:43:55Z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2022-02-17T16:43:33Z</dcterms:created>
  <dcterms:modified xsi:type="dcterms:W3CDTF">2022-02-17T08:43:33Z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2022-02-17T16:43:06Z</dcterms:created>
  <dcterms:modified xsi:type="dcterms:W3CDTF">2022-02-17T08:43:06Z</dcterms:modified>
</cp:coreProperties>
</file>

<file path=customXml/itemProps1.xml><?xml version="1.0" encoding="utf-8"?>
<ds:datastoreItem xmlns:ds="http://schemas.openxmlformats.org/officeDocument/2006/customXml" ds:itemID="{2332FC56-E631-4474-88D3-A4C7FA3C15DC}">
  <ds:schemaRefs/>
</ds:datastoreItem>
</file>

<file path=customXml/itemProps10.xml><?xml version="1.0" encoding="utf-8"?>
<ds:datastoreItem xmlns:ds="http://schemas.openxmlformats.org/officeDocument/2006/customXml" ds:itemID="{0FBE9758-9855-4464-93EB-B93BFFB55051}">
  <ds:schemaRefs/>
</ds:datastoreItem>
</file>

<file path=customXml/itemProps11.xml><?xml version="1.0" encoding="utf-8"?>
<ds:datastoreItem xmlns:ds="http://schemas.openxmlformats.org/officeDocument/2006/customXml" ds:itemID="{7284FC73-0086-4030-840F-70FC495DE04D}">
  <ds:schemaRefs/>
</ds:datastoreItem>
</file>

<file path=customXml/itemProps12.xml><?xml version="1.0" encoding="utf-8"?>
<ds:datastoreItem xmlns:ds="http://schemas.openxmlformats.org/officeDocument/2006/customXml" ds:itemID="{D7D22A31-095B-4672-94A9-5C3D338D3C6A}">
  <ds:schemaRefs/>
</ds:datastoreItem>
</file>

<file path=customXml/itemProps13.xml><?xml version="1.0" encoding="utf-8"?>
<ds:datastoreItem xmlns:ds="http://schemas.openxmlformats.org/officeDocument/2006/customXml" ds:itemID="{05D5487A-F7A3-43D1-8861-553C695ADEF9}">
  <ds:schemaRefs/>
</ds:datastoreItem>
</file>

<file path=customXml/itemProps14.xml><?xml version="1.0" encoding="utf-8"?>
<ds:datastoreItem xmlns:ds="http://schemas.openxmlformats.org/officeDocument/2006/customXml" ds:itemID="{9DD7DD04-61F9-4BE3-9302-54BC4777128E}">
  <ds:schemaRefs/>
</ds:datastoreItem>
</file>

<file path=customXml/itemProps15.xml><?xml version="1.0" encoding="utf-8"?>
<ds:datastoreItem xmlns:ds="http://schemas.openxmlformats.org/officeDocument/2006/customXml" ds:itemID="{A731F052-3656-45F7-A091-B72274497FAC}">
  <ds:schemaRefs/>
</ds:datastoreItem>
</file>

<file path=customXml/itemProps16.xml><?xml version="1.0" encoding="utf-8"?>
<ds:datastoreItem xmlns:ds="http://schemas.openxmlformats.org/officeDocument/2006/customXml" ds:itemID="{E1E6CCCF-4BA9-4231-8252-549569CD40B4}">
  <ds:schemaRefs/>
</ds:datastoreItem>
</file>

<file path=customXml/itemProps2.xml><?xml version="1.0" encoding="utf-8"?>
<ds:datastoreItem xmlns:ds="http://schemas.openxmlformats.org/officeDocument/2006/customXml" ds:itemID="{41F238F9-E510-425D-9B5F-E632CBD2929B}">
  <ds:schemaRefs/>
</ds:datastoreItem>
</file>

<file path=customXml/itemProps3.xml><?xml version="1.0" encoding="utf-8"?>
<ds:datastoreItem xmlns:ds="http://schemas.openxmlformats.org/officeDocument/2006/customXml" ds:itemID="{017400E0-59F9-46C2-8C0B-6010621E7720}">
  <ds:schemaRefs/>
</ds:datastoreItem>
</file>

<file path=customXml/itemProps4.xml><?xml version="1.0" encoding="utf-8"?>
<ds:datastoreItem xmlns:ds="http://schemas.openxmlformats.org/officeDocument/2006/customXml" ds:itemID="{06077D16-6CF1-4909-A4D5-B6B2937D6262}">
  <ds:schemaRefs/>
</ds:datastoreItem>
</file>

<file path=customXml/itemProps5.xml><?xml version="1.0" encoding="utf-8"?>
<ds:datastoreItem xmlns:ds="http://schemas.openxmlformats.org/officeDocument/2006/customXml" ds:itemID="{AF41C2D2-727A-452F-96AB-0A3FAA5EEB89}">
  <ds:schemaRefs/>
</ds:datastoreItem>
</file>

<file path=customXml/itemProps6.xml><?xml version="1.0" encoding="utf-8"?>
<ds:datastoreItem xmlns:ds="http://schemas.openxmlformats.org/officeDocument/2006/customXml" ds:itemID="{7217278C-FCED-4A5B-B368-7A8293691454}">
  <ds:schemaRefs/>
</ds:datastoreItem>
</file>

<file path=customXml/itemProps7.xml><?xml version="1.0" encoding="utf-8"?>
<ds:datastoreItem xmlns:ds="http://schemas.openxmlformats.org/officeDocument/2006/customXml" ds:itemID="{43ED441A-62DF-45E9-A286-D3378FFDE8FE}">
  <ds:schemaRefs/>
</ds:datastoreItem>
</file>

<file path=customXml/itemProps8.xml><?xml version="1.0" encoding="utf-8"?>
<ds:datastoreItem xmlns:ds="http://schemas.openxmlformats.org/officeDocument/2006/customXml" ds:itemID="{D3B07858-503B-47B9-A262-21F6B281B433}">
  <ds:schemaRefs/>
</ds:datastoreItem>
</file>

<file path=customXml/itemProps9.xml><?xml version="1.0" encoding="utf-8"?>
<ds:datastoreItem xmlns:ds="http://schemas.openxmlformats.org/officeDocument/2006/customXml" ds:itemID="{6FA8ADA1-00B8-474A-AEA7-F95C6464D6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17250</Words>
  <Characters>20622</Characters>
  <Lines>190</Lines>
  <Paragraphs>53</Paragraphs>
  <TotalTime>1</TotalTime>
  <ScaleCrop>false</ScaleCrop>
  <LinksUpToDate>false</LinksUpToDate>
  <CharactersWithSpaces>20806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2022-03-09T11:21:00Z</dcterms:created>
  <dc:creator>Administrator</dc:creator>
  <cp:lastModifiedBy>*:.一二三</cp:lastModifiedBy>
  <dcterms:modified xsi:type="dcterms:W3CDTF">2023-09-04T09:14:20Z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0F1135EAE59743E68FCF41867CE99E73_13</vt:lpwstr>
  </property>
</Properties>
</file>